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A7937" w14:textId="77777777" w:rsidR="00564B5D" w:rsidRPr="00B90FB3" w:rsidRDefault="007344B4" w:rsidP="00564B5D">
      <w:pPr>
        <w:jc w:val="center"/>
        <w:rPr>
          <w:b/>
        </w:rPr>
      </w:pPr>
      <w:bookmarkStart w:id="0" w:name="_GoBack"/>
      <w:bookmarkEnd w:id="0"/>
      <w:r w:rsidRPr="6DC312EB">
        <w:rPr>
          <w:b/>
          <w:bCs/>
        </w:rPr>
        <w:t xml:space="preserve"> </w:t>
      </w:r>
      <w:r w:rsidR="00DC35E2" w:rsidRPr="6DC312EB">
        <w:rPr>
          <w:b/>
          <w:bCs/>
        </w:rPr>
        <w:t xml:space="preserve"> </w:t>
      </w:r>
      <w:r w:rsidR="00564B5D">
        <w:rPr>
          <w:noProof/>
        </w:rPr>
        <w:drawing>
          <wp:inline distT="0" distB="0" distL="0" distR="0" wp14:anchorId="0FE09B40" wp14:editId="02B4955F">
            <wp:extent cx="2636520"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636520" cy="1554480"/>
                    </a:xfrm>
                    <a:prstGeom prst="rect">
                      <a:avLst/>
                    </a:prstGeom>
                  </pic:spPr>
                </pic:pic>
              </a:graphicData>
            </a:graphic>
          </wp:inline>
        </w:drawing>
      </w:r>
    </w:p>
    <w:p w14:paraId="0CC8E662" w14:textId="12D83725" w:rsidR="00C25575" w:rsidRPr="00265D79" w:rsidRDefault="00C25575" w:rsidP="00C25575">
      <w:pPr>
        <w:spacing w:after="0"/>
        <w:jc w:val="center"/>
        <w:rPr>
          <w:b/>
          <w:color w:val="C00000"/>
          <w:sz w:val="28"/>
          <w:szCs w:val="28"/>
        </w:rPr>
      </w:pPr>
      <w:r w:rsidRPr="00265D79">
        <w:rPr>
          <w:b/>
          <w:color w:val="C00000"/>
          <w:sz w:val="28"/>
          <w:szCs w:val="28"/>
        </w:rPr>
        <w:t>Mission &amp; Vision</w:t>
      </w:r>
    </w:p>
    <w:p w14:paraId="123B084F" w14:textId="7678BB76" w:rsidR="00D01A7B" w:rsidRDefault="00C25575" w:rsidP="00D01A7B">
      <w:pPr>
        <w:spacing w:after="0"/>
        <w:jc w:val="center"/>
        <w:rPr>
          <w:b/>
          <w:sz w:val="24"/>
          <w:szCs w:val="24"/>
        </w:rPr>
      </w:pPr>
      <w:r w:rsidRPr="00265D79">
        <w:rPr>
          <w:b/>
          <w:sz w:val="24"/>
          <w:szCs w:val="24"/>
        </w:rPr>
        <w:t>Connecting people and building community by catalyzing change and sharing resources to build a strong, vibrant,</w:t>
      </w:r>
      <w:r w:rsidR="00BD37D2">
        <w:rPr>
          <w:b/>
          <w:sz w:val="24"/>
          <w:szCs w:val="24"/>
        </w:rPr>
        <w:t xml:space="preserve"> resilient, inclusive community.</w:t>
      </w:r>
    </w:p>
    <w:p w14:paraId="10BC8545" w14:textId="77777777" w:rsidR="00BD37D2" w:rsidRDefault="00BD37D2" w:rsidP="00D01A7B">
      <w:pPr>
        <w:spacing w:after="0"/>
        <w:jc w:val="center"/>
        <w:rPr>
          <w:b/>
        </w:rPr>
      </w:pPr>
    </w:p>
    <w:p w14:paraId="7DBA8158" w14:textId="664D1DE3" w:rsidR="0029033E" w:rsidRDefault="00B052F2" w:rsidP="0029033E">
      <w:pPr>
        <w:spacing w:after="0"/>
        <w:jc w:val="center"/>
        <w:rPr>
          <w:b/>
          <w:color w:val="C00000"/>
        </w:rPr>
      </w:pPr>
      <w:r>
        <w:rPr>
          <w:b/>
          <w:color w:val="C00000"/>
        </w:rPr>
        <w:t>2021-2023</w:t>
      </w:r>
      <w:r w:rsidR="00564B5D" w:rsidRPr="0029033E">
        <w:rPr>
          <w:b/>
          <w:color w:val="C00000"/>
        </w:rPr>
        <w:t xml:space="preserve"> Strategic Plan</w:t>
      </w:r>
    </w:p>
    <w:p w14:paraId="0BCE8EA2" w14:textId="33E1C3EF" w:rsidR="00F60F4F" w:rsidRPr="00F60F4F" w:rsidRDefault="00F60F4F" w:rsidP="00F60F4F">
      <w:pPr>
        <w:spacing w:after="0"/>
        <w:rPr>
          <w:color w:val="000000" w:themeColor="text1"/>
        </w:rPr>
      </w:pPr>
      <w:r>
        <w:rPr>
          <w:color w:val="C00000"/>
        </w:rPr>
        <w:t xml:space="preserve">     </w:t>
      </w:r>
      <w:r>
        <w:rPr>
          <w:color w:val="000000" w:themeColor="text1"/>
        </w:rPr>
        <w:t>“The Foundation is dedicated to improving the lives of people throughout Carbon County by playing a key role in identifying and solving communit</w:t>
      </w:r>
      <w:r w:rsidR="00BD37D2">
        <w:rPr>
          <w:color w:val="000000" w:themeColor="text1"/>
        </w:rPr>
        <w:t>y issues through gracious</w:t>
      </w:r>
      <w:r>
        <w:rPr>
          <w:color w:val="000000" w:themeColor="text1"/>
        </w:rPr>
        <w:t xml:space="preserve"> dialogue, </w:t>
      </w:r>
      <w:r w:rsidR="00BD37D2">
        <w:rPr>
          <w:color w:val="000000" w:themeColor="text1"/>
        </w:rPr>
        <w:t xml:space="preserve">neutral convening, </w:t>
      </w:r>
      <w:r>
        <w:rPr>
          <w:color w:val="000000" w:themeColor="text1"/>
        </w:rPr>
        <w:t>delivery of services, supporting and collaboratin</w:t>
      </w:r>
      <w:r w:rsidR="00BD37D2">
        <w:rPr>
          <w:color w:val="000000" w:themeColor="text1"/>
        </w:rPr>
        <w:t>g</w:t>
      </w:r>
      <w:r>
        <w:rPr>
          <w:color w:val="000000" w:themeColor="text1"/>
        </w:rPr>
        <w:t xml:space="preserve"> with community part</w:t>
      </w:r>
      <w:r w:rsidR="00BD37D2">
        <w:rPr>
          <w:color w:val="000000" w:themeColor="text1"/>
        </w:rPr>
        <w:t>ners</w:t>
      </w:r>
      <w:r>
        <w:rPr>
          <w:color w:val="000000" w:themeColor="text1"/>
        </w:rPr>
        <w:t>, and by always wo</w:t>
      </w:r>
      <w:r w:rsidR="00BD37D2">
        <w:rPr>
          <w:color w:val="000000" w:themeColor="text1"/>
        </w:rPr>
        <w:t>r</w:t>
      </w:r>
      <w:r>
        <w:rPr>
          <w:color w:val="000000" w:themeColor="text1"/>
        </w:rPr>
        <w:t xml:space="preserve">king together. </w:t>
      </w:r>
      <w:r w:rsidR="00BD37D2">
        <w:rPr>
          <w:color w:val="000000" w:themeColor="text1"/>
        </w:rPr>
        <w:t xml:space="preserve">We accomplish </w:t>
      </w:r>
      <w:r w:rsidR="00393A87">
        <w:rPr>
          <w:color w:val="000000" w:themeColor="text1"/>
        </w:rPr>
        <w:t>through</w:t>
      </w:r>
      <w:r w:rsidR="00BD37D2">
        <w:rPr>
          <w:color w:val="000000" w:themeColor="text1"/>
        </w:rPr>
        <w:t xml:space="preserve"> leadership, grant making and donor services. We bring together the financial resources of individuals, families, government, and businesses to support effective nonprofits and grass root efforts in our communities.” Tracy Timmons, Executive Director</w:t>
      </w:r>
    </w:p>
    <w:p w14:paraId="5211C2AF" w14:textId="77777777" w:rsidR="00BD37D2" w:rsidRDefault="00BD37D2" w:rsidP="00D01A7B">
      <w:pPr>
        <w:spacing w:after="0"/>
        <w:rPr>
          <w:rFonts w:cstheme="minorHAnsi"/>
          <w:b/>
          <w:u w:val="single"/>
        </w:rPr>
      </w:pPr>
    </w:p>
    <w:p w14:paraId="7EC92E2D" w14:textId="262AC69A" w:rsidR="00D01A7B" w:rsidRDefault="00B03177" w:rsidP="00D01A7B">
      <w:pPr>
        <w:spacing w:after="0"/>
        <w:rPr>
          <w:rFonts w:cstheme="minorHAnsi"/>
          <w:b/>
          <w:u w:val="single"/>
        </w:rPr>
      </w:pPr>
      <w:r w:rsidRPr="00ED5C96">
        <w:rPr>
          <w:rFonts w:cstheme="minorHAnsi"/>
          <w:b/>
          <w:u w:val="single"/>
        </w:rPr>
        <w:t>Connected Youth</w:t>
      </w:r>
    </w:p>
    <w:p w14:paraId="06FD5F6D" w14:textId="77777777" w:rsidR="00B03177" w:rsidRPr="00ED5C96" w:rsidRDefault="00B03177" w:rsidP="00D01A7B">
      <w:pPr>
        <w:spacing w:after="0"/>
        <w:rPr>
          <w:rFonts w:cstheme="minorHAnsi"/>
          <w:b/>
        </w:rPr>
      </w:pPr>
      <w:r w:rsidRPr="00ED5C96">
        <w:rPr>
          <w:rFonts w:cstheme="minorHAnsi"/>
          <w:b/>
        </w:rPr>
        <w:t xml:space="preserve">Purpose Statement: Create a community that offers concrete support and opportunity for families, youth, and children to reach their potential as contributing members of society. </w:t>
      </w:r>
    </w:p>
    <w:p w14:paraId="2E866349" w14:textId="1C5791AD" w:rsidR="00FC270E" w:rsidRPr="00BD37D2" w:rsidRDefault="00FC270E" w:rsidP="0093080F">
      <w:pPr>
        <w:numPr>
          <w:ilvl w:val="0"/>
          <w:numId w:val="4"/>
        </w:numPr>
        <w:spacing w:after="0"/>
        <w:contextualSpacing/>
        <w:rPr>
          <w:rFonts w:cstheme="minorHAnsi"/>
        </w:rPr>
      </w:pPr>
      <w:r w:rsidRPr="00BD37D2">
        <w:rPr>
          <w:rFonts w:eastAsia="Calibri" w:cstheme="minorHAnsi"/>
          <w:b/>
        </w:rPr>
        <w:t>Early Childhood</w:t>
      </w:r>
      <w:r w:rsidRPr="00BD37D2">
        <w:rPr>
          <w:rFonts w:eastAsia="Calibri" w:cstheme="minorHAnsi"/>
        </w:rPr>
        <w:t xml:space="preserve">: Celebrate, educate, </w:t>
      </w:r>
      <w:r w:rsidR="008955A3">
        <w:rPr>
          <w:rFonts w:eastAsia="Calibri" w:cstheme="minorHAnsi"/>
        </w:rPr>
        <w:t xml:space="preserve">research, </w:t>
      </w:r>
      <w:r w:rsidRPr="00BD37D2">
        <w:rPr>
          <w:rFonts w:eastAsia="Calibri" w:cstheme="minorHAnsi"/>
        </w:rPr>
        <w:t xml:space="preserve">and advocate for kids 0-8. </w:t>
      </w:r>
    </w:p>
    <w:p w14:paraId="749BBB10" w14:textId="77777777" w:rsidR="0038506E" w:rsidRPr="007B5220" w:rsidRDefault="00FC270E" w:rsidP="0093080F">
      <w:pPr>
        <w:numPr>
          <w:ilvl w:val="2"/>
          <w:numId w:val="4"/>
        </w:numPr>
        <w:spacing w:after="0"/>
        <w:contextualSpacing/>
        <w:rPr>
          <w:rFonts w:cstheme="minorHAnsi"/>
        </w:rPr>
      </w:pPr>
      <w:r w:rsidRPr="007B5220">
        <w:rPr>
          <w:rFonts w:eastAsia="Calibri" w:cstheme="minorHAnsi"/>
        </w:rPr>
        <w:t>Know and connect people wi</w:t>
      </w:r>
      <w:r w:rsidR="0038506E" w:rsidRPr="007B5220">
        <w:rPr>
          <w:rFonts w:eastAsia="Calibri" w:cstheme="minorHAnsi"/>
        </w:rPr>
        <w:t>th services available to them</w:t>
      </w:r>
      <w:r w:rsidRPr="007B5220">
        <w:rPr>
          <w:rFonts w:eastAsia="Calibri" w:cstheme="minorHAnsi"/>
        </w:rPr>
        <w:t xml:space="preserve">. </w:t>
      </w:r>
    </w:p>
    <w:p w14:paraId="156442F6" w14:textId="0F0BC983" w:rsidR="006160EF" w:rsidRPr="007B5220" w:rsidRDefault="006160EF" w:rsidP="0093080F">
      <w:pPr>
        <w:pStyle w:val="ListParagraph"/>
        <w:numPr>
          <w:ilvl w:val="2"/>
          <w:numId w:val="4"/>
        </w:numPr>
        <w:spacing w:after="0"/>
        <w:rPr>
          <w:rFonts w:cstheme="minorHAnsi"/>
        </w:rPr>
      </w:pPr>
      <w:r w:rsidRPr="007B5220">
        <w:t xml:space="preserve">Utilize the Bright by Text program to provide families with relatable news, fun activities, tips, and </w:t>
      </w:r>
      <w:r w:rsidR="005A1385">
        <w:t xml:space="preserve">connection to </w:t>
      </w:r>
      <w:r w:rsidRPr="007B5220">
        <w:t>free local events</w:t>
      </w:r>
      <w:r w:rsidR="005A1385">
        <w:t>.</w:t>
      </w:r>
    </w:p>
    <w:p w14:paraId="4658043A" w14:textId="4B9AE688" w:rsidR="00E13275" w:rsidRPr="007B5220" w:rsidRDefault="005A1385" w:rsidP="0093080F">
      <w:pPr>
        <w:pStyle w:val="ListParagraph"/>
        <w:numPr>
          <w:ilvl w:val="2"/>
          <w:numId w:val="4"/>
        </w:numPr>
        <w:spacing w:after="0"/>
        <w:rPr>
          <w:rFonts w:cstheme="minorHAnsi"/>
        </w:rPr>
      </w:pPr>
      <w:r>
        <w:t>Support</w:t>
      </w:r>
      <w:r w:rsidR="00E13275" w:rsidRPr="007B5220">
        <w:t xml:space="preserve"> Imagination Library across the County.</w:t>
      </w:r>
    </w:p>
    <w:p w14:paraId="42698B71" w14:textId="77777777" w:rsidR="001C2F3C" w:rsidRPr="007B5220" w:rsidRDefault="00FC270E" w:rsidP="0093080F">
      <w:pPr>
        <w:pStyle w:val="ListParagraph"/>
        <w:numPr>
          <w:ilvl w:val="2"/>
          <w:numId w:val="4"/>
        </w:numPr>
        <w:spacing w:after="0"/>
        <w:rPr>
          <w:rFonts w:cstheme="minorHAnsi"/>
        </w:rPr>
      </w:pPr>
      <w:r w:rsidRPr="007B5220">
        <w:rPr>
          <w:rFonts w:eastAsia="Calibri" w:cstheme="minorHAnsi"/>
        </w:rPr>
        <w:t xml:space="preserve">Strengthen partnerships with </w:t>
      </w:r>
      <w:r w:rsidR="001C2F3C" w:rsidRPr="007B5220">
        <w:rPr>
          <w:rFonts w:eastAsia="Calibri" w:cstheme="minorHAnsi"/>
        </w:rPr>
        <w:t xml:space="preserve">a variety of </w:t>
      </w:r>
      <w:r w:rsidRPr="007B5220">
        <w:rPr>
          <w:rFonts w:eastAsia="Calibri" w:cstheme="minorHAnsi"/>
        </w:rPr>
        <w:t>service providers and youth organizations</w:t>
      </w:r>
      <w:r w:rsidR="0038506E" w:rsidRPr="007B5220">
        <w:rPr>
          <w:rFonts w:eastAsia="Calibri" w:cstheme="minorHAnsi"/>
        </w:rPr>
        <w:t xml:space="preserve">. </w:t>
      </w:r>
    </w:p>
    <w:p w14:paraId="6617511B" w14:textId="77777777" w:rsidR="00FC270E" w:rsidRPr="007B5220" w:rsidRDefault="006160EF" w:rsidP="0093080F">
      <w:pPr>
        <w:numPr>
          <w:ilvl w:val="2"/>
          <w:numId w:val="4"/>
        </w:numPr>
        <w:spacing w:after="0"/>
        <w:contextualSpacing/>
        <w:rPr>
          <w:rFonts w:cstheme="minorHAnsi"/>
        </w:rPr>
      </w:pPr>
      <w:r w:rsidRPr="007B5220">
        <w:rPr>
          <w:rFonts w:eastAsia="Calibri" w:cstheme="minorHAnsi"/>
        </w:rPr>
        <w:t>Refresh,</w:t>
      </w:r>
      <w:r w:rsidR="0038506E" w:rsidRPr="007B5220">
        <w:rPr>
          <w:rFonts w:eastAsia="Calibri" w:cstheme="minorHAnsi"/>
        </w:rPr>
        <w:t xml:space="preserve"> strengthen</w:t>
      </w:r>
      <w:r w:rsidRPr="007B5220">
        <w:rPr>
          <w:rFonts w:eastAsia="Calibri" w:cstheme="minorHAnsi"/>
        </w:rPr>
        <w:t xml:space="preserve"> and promote</w:t>
      </w:r>
      <w:r w:rsidR="00FC270E" w:rsidRPr="007B5220">
        <w:rPr>
          <w:rFonts w:eastAsia="Calibri" w:cstheme="minorHAnsi"/>
        </w:rPr>
        <w:t xml:space="preserve"> the </w:t>
      </w:r>
      <w:r w:rsidR="001C2F3C" w:rsidRPr="007B5220">
        <w:rPr>
          <w:rFonts w:eastAsia="Calibri" w:cstheme="minorHAnsi"/>
        </w:rPr>
        <w:t xml:space="preserve">Reading Adventures </w:t>
      </w:r>
      <w:r w:rsidR="00FC270E" w:rsidRPr="007B5220">
        <w:rPr>
          <w:rFonts w:eastAsia="Calibri" w:cstheme="minorHAnsi"/>
        </w:rPr>
        <w:t>back pack program at the library</w:t>
      </w:r>
      <w:r w:rsidR="0038506E" w:rsidRPr="007B5220">
        <w:rPr>
          <w:rFonts w:eastAsia="Calibri" w:cstheme="minorHAnsi"/>
        </w:rPr>
        <w:t>.</w:t>
      </w:r>
      <w:r w:rsidR="00FC270E" w:rsidRPr="007B5220">
        <w:rPr>
          <w:rFonts w:eastAsia="Calibri" w:cstheme="minorHAnsi"/>
        </w:rPr>
        <w:t xml:space="preserve"> </w:t>
      </w:r>
    </w:p>
    <w:p w14:paraId="278F5798" w14:textId="5CDE86E6" w:rsidR="00FC270E" w:rsidRPr="007B5220" w:rsidRDefault="001C2F3C" w:rsidP="0093080F">
      <w:pPr>
        <w:numPr>
          <w:ilvl w:val="2"/>
          <w:numId w:val="4"/>
        </w:numPr>
        <w:spacing w:after="0"/>
        <w:contextualSpacing/>
        <w:rPr>
          <w:rFonts w:cstheme="minorHAnsi"/>
        </w:rPr>
      </w:pPr>
      <w:r w:rsidRPr="007B5220">
        <w:rPr>
          <w:rFonts w:eastAsia="Calibri" w:cstheme="minorHAnsi"/>
        </w:rPr>
        <w:t xml:space="preserve">Expand and continue to </w:t>
      </w:r>
      <w:r w:rsidR="00FC270E" w:rsidRPr="007B5220">
        <w:rPr>
          <w:rFonts w:eastAsia="Calibri" w:cstheme="minorHAnsi"/>
        </w:rPr>
        <w:t xml:space="preserve">engage the </w:t>
      </w:r>
      <w:r w:rsidR="0038506E" w:rsidRPr="007B5220">
        <w:rPr>
          <w:rFonts w:eastAsia="Calibri" w:cstheme="minorHAnsi"/>
        </w:rPr>
        <w:t xml:space="preserve">steering </w:t>
      </w:r>
      <w:r w:rsidR="00FC270E" w:rsidRPr="007B5220">
        <w:rPr>
          <w:rFonts w:eastAsia="Calibri" w:cstheme="minorHAnsi"/>
        </w:rPr>
        <w:t>committee</w:t>
      </w:r>
      <w:r w:rsidR="0038506E" w:rsidRPr="007B5220">
        <w:rPr>
          <w:rFonts w:eastAsia="Calibri" w:cstheme="minorHAnsi"/>
        </w:rPr>
        <w:t>.</w:t>
      </w:r>
      <w:r w:rsidR="00FC270E" w:rsidRPr="007B5220">
        <w:rPr>
          <w:rFonts w:eastAsia="Calibri" w:cstheme="minorHAnsi"/>
        </w:rPr>
        <w:t xml:space="preserve"> </w:t>
      </w:r>
    </w:p>
    <w:p w14:paraId="5FEA0250" w14:textId="31F2F481" w:rsidR="00E13275" w:rsidRPr="007B5220" w:rsidRDefault="00E13275" w:rsidP="0093080F">
      <w:pPr>
        <w:numPr>
          <w:ilvl w:val="2"/>
          <w:numId w:val="4"/>
        </w:numPr>
        <w:spacing w:after="0"/>
        <w:contextualSpacing/>
        <w:rPr>
          <w:rFonts w:cstheme="minorHAnsi"/>
        </w:rPr>
      </w:pPr>
      <w:r w:rsidRPr="007B5220">
        <w:rPr>
          <w:rFonts w:eastAsia="Calibri" w:cstheme="minorHAnsi"/>
        </w:rPr>
        <w:t>Partner with the state to assess Family Engagement opportunities across the county.</w:t>
      </w:r>
    </w:p>
    <w:p w14:paraId="509AB4A8" w14:textId="1CDCB51F" w:rsidR="00E13275" w:rsidRPr="005A1385" w:rsidRDefault="00E13275" w:rsidP="0093080F">
      <w:pPr>
        <w:numPr>
          <w:ilvl w:val="2"/>
          <w:numId w:val="4"/>
        </w:numPr>
        <w:spacing w:after="0"/>
        <w:contextualSpacing/>
        <w:rPr>
          <w:rFonts w:cstheme="minorHAnsi"/>
        </w:rPr>
      </w:pPr>
      <w:r w:rsidRPr="007B5220">
        <w:rPr>
          <w:rFonts w:eastAsia="Calibri" w:cstheme="minorHAnsi"/>
        </w:rPr>
        <w:t>Participate in the statewide Early Childhood Co-op Education and Program opportunities.</w:t>
      </w:r>
    </w:p>
    <w:p w14:paraId="5A1D2DC8" w14:textId="12F1857F" w:rsidR="005A1385" w:rsidRPr="005A1385" w:rsidRDefault="005A1385" w:rsidP="0093080F">
      <w:pPr>
        <w:numPr>
          <w:ilvl w:val="2"/>
          <w:numId w:val="4"/>
        </w:numPr>
        <w:spacing w:after="0"/>
        <w:contextualSpacing/>
        <w:rPr>
          <w:rFonts w:cstheme="minorHAnsi"/>
        </w:rPr>
      </w:pPr>
      <w:r>
        <w:rPr>
          <w:rFonts w:eastAsia="Calibri" w:cstheme="minorHAnsi"/>
        </w:rPr>
        <w:t>Evaluation of the number of child care slots available and the number needed</w:t>
      </w:r>
    </w:p>
    <w:p w14:paraId="569B233D" w14:textId="3DB0A30E" w:rsidR="005A1385" w:rsidRPr="007B5220" w:rsidRDefault="005A1385" w:rsidP="0093080F">
      <w:pPr>
        <w:numPr>
          <w:ilvl w:val="2"/>
          <w:numId w:val="4"/>
        </w:numPr>
        <w:spacing w:after="0"/>
        <w:contextualSpacing/>
        <w:rPr>
          <w:rFonts w:cstheme="minorHAnsi"/>
        </w:rPr>
      </w:pPr>
      <w:r>
        <w:rPr>
          <w:rFonts w:eastAsia="Calibri" w:cstheme="minorHAnsi"/>
        </w:rPr>
        <w:t>Work with groups to address needs for child care in Carbon County.</w:t>
      </w:r>
    </w:p>
    <w:p w14:paraId="5A930DA1" w14:textId="77777777" w:rsidR="00FC270E" w:rsidRPr="007B5220" w:rsidRDefault="00FC270E" w:rsidP="0093080F">
      <w:pPr>
        <w:pStyle w:val="ListParagraph"/>
        <w:numPr>
          <w:ilvl w:val="0"/>
          <w:numId w:val="21"/>
        </w:numPr>
        <w:spacing w:after="0"/>
        <w:rPr>
          <w:rFonts w:cstheme="minorHAnsi"/>
        </w:rPr>
      </w:pPr>
      <w:r w:rsidRPr="007B5220">
        <w:rPr>
          <w:rFonts w:eastAsia="Calibri" w:cstheme="minorHAnsi"/>
        </w:rPr>
        <w:t>In the future we would love to provide:</w:t>
      </w:r>
    </w:p>
    <w:p w14:paraId="3D5100D1" w14:textId="77777777" w:rsidR="008955A3" w:rsidRPr="007B5220" w:rsidRDefault="00FC270E" w:rsidP="0093080F">
      <w:pPr>
        <w:pStyle w:val="ListParagraph"/>
        <w:numPr>
          <w:ilvl w:val="0"/>
          <w:numId w:val="22"/>
        </w:numPr>
        <w:spacing w:after="0"/>
        <w:rPr>
          <w:u w:val="single"/>
        </w:rPr>
      </w:pPr>
      <w:r w:rsidRPr="007B5220">
        <w:rPr>
          <w:rFonts w:eastAsia="Calibri" w:cstheme="minorHAnsi"/>
        </w:rPr>
        <w:t>Connecting ki</w:t>
      </w:r>
      <w:r w:rsidR="0038506E" w:rsidRPr="007B5220">
        <w:rPr>
          <w:rFonts w:eastAsia="Calibri" w:cstheme="minorHAnsi"/>
        </w:rPr>
        <w:t>ds/families to ECI screenings</w:t>
      </w:r>
      <w:r w:rsidR="00157F8D" w:rsidRPr="007B5220">
        <w:rPr>
          <w:rFonts w:eastAsia="Calibri" w:cstheme="minorHAnsi"/>
        </w:rPr>
        <w:t>.</w:t>
      </w:r>
      <w:r w:rsidR="0038506E" w:rsidRPr="007B5220">
        <w:rPr>
          <w:rFonts w:eastAsia="Calibri" w:cstheme="minorHAnsi"/>
        </w:rPr>
        <w:t xml:space="preserve"> </w:t>
      </w:r>
    </w:p>
    <w:p w14:paraId="7873442E" w14:textId="0E11009B" w:rsidR="008955A3" w:rsidRPr="007B5220" w:rsidRDefault="00FC270E" w:rsidP="0093080F">
      <w:pPr>
        <w:numPr>
          <w:ilvl w:val="0"/>
          <w:numId w:val="20"/>
        </w:numPr>
        <w:spacing w:after="0"/>
        <w:contextualSpacing/>
        <w:rPr>
          <w:u w:val="single"/>
        </w:rPr>
      </w:pPr>
      <w:r w:rsidRPr="007B5220">
        <w:rPr>
          <w:rFonts w:eastAsia="Calibri" w:cstheme="minorHAnsi"/>
          <w:b/>
        </w:rPr>
        <w:t>Early Childhood Grant Fund</w:t>
      </w:r>
      <w:r w:rsidRPr="007B5220">
        <w:rPr>
          <w:rFonts w:eastAsia="Calibri" w:cstheme="minorHAnsi"/>
        </w:rPr>
        <w:t>:</w:t>
      </w:r>
      <w:r w:rsidR="008C61C4" w:rsidRPr="007B5220">
        <w:rPr>
          <w:rFonts w:eastAsia="Calibri" w:cstheme="minorHAnsi"/>
        </w:rPr>
        <w:t xml:space="preserve"> </w:t>
      </w:r>
      <w:r w:rsidR="008955A3" w:rsidRPr="007B5220">
        <w:rPr>
          <w:rFonts w:eastAsia="Calibri" w:cstheme="minorHAnsi"/>
        </w:rPr>
        <w:t>P</w:t>
      </w:r>
      <w:r w:rsidR="008955A3" w:rsidRPr="007B5220">
        <w:t>roviding</w:t>
      </w:r>
      <w:r w:rsidR="008C61C4" w:rsidRPr="007B5220">
        <w:t xml:space="preserve"> funds for educational, developmental, and supportive services for children ages 0-8 including, but not limited to, childcare, preschool, caregiver education and other developmental enhancement opportunities. </w:t>
      </w:r>
    </w:p>
    <w:p w14:paraId="72473F94" w14:textId="2F2E637D" w:rsidR="00C37C50" w:rsidRPr="007B5220" w:rsidRDefault="00C37C50" w:rsidP="0093080F">
      <w:pPr>
        <w:pStyle w:val="ListParagraph"/>
        <w:numPr>
          <w:ilvl w:val="0"/>
          <w:numId w:val="4"/>
        </w:numPr>
        <w:spacing w:before="120" w:after="0"/>
        <w:rPr>
          <w:rFonts w:cstheme="minorHAnsi"/>
        </w:rPr>
      </w:pPr>
      <w:r w:rsidRPr="007B5220">
        <w:rPr>
          <w:rFonts w:eastAsia="Calibri" w:cstheme="minorHAnsi"/>
          <w:b/>
        </w:rPr>
        <w:t>Lunch in the Sun</w:t>
      </w:r>
      <w:r w:rsidR="008955A3" w:rsidRPr="007B5220">
        <w:rPr>
          <w:rFonts w:eastAsia="Calibri" w:cstheme="minorHAnsi"/>
          <w:b/>
        </w:rPr>
        <w:t>:</w:t>
      </w:r>
      <w:r w:rsidR="00E54D4D" w:rsidRPr="007B5220">
        <w:rPr>
          <w:rFonts w:eastAsia="Calibri" w:cstheme="minorHAnsi"/>
        </w:rPr>
        <w:t xml:space="preserve"> </w:t>
      </w:r>
      <w:r w:rsidR="005A1385">
        <w:rPr>
          <w:rFonts w:eastAsia="Calibri" w:cstheme="minorHAnsi"/>
        </w:rPr>
        <w:t>Coordination of</w:t>
      </w:r>
      <w:r w:rsidR="008C61C4" w:rsidRPr="007B5220">
        <w:t xml:space="preserve"> the free summer lunch program for</w:t>
      </w:r>
      <w:r w:rsidR="007767DF" w:rsidRPr="007B5220">
        <w:t xml:space="preserve"> all</w:t>
      </w:r>
      <w:r w:rsidR="008C61C4" w:rsidRPr="007B5220">
        <w:t xml:space="preserve"> youth</w:t>
      </w:r>
      <w:r w:rsidR="007767DF" w:rsidRPr="007B5220">
        <w:t>,</w:t>
      </w:r>
      <w:r w:rsidR="008C61C4" w:rsidRPr="007B5220">
        <w:t xml:space="preserve"> birth to 18 years old</w:t>
      </w:r>
      <w:r w:rsidR="007767DF" w:rsidRPr="007B5220">
        <w:rPr>
          <w:rFonts w:eastAsia="Calibri" w:cstheme="minorHAnsi"/>
        </w:rPr>
        <w:t>,</w:t>
      </w:r>
      <w:r w:rsidRPr="007B5220">
        <w:rPr>
          <w:rFonts w:eastAsia="Calibri" w:cstheme="minorHAnsi"/>
        </w:rPr>
        <w:t xml:space="preserve"> by partnering with </w:t>
      </w:r>
      <w:r w:rsidR="005A1385">
        <w:rPr>
          <w:rFonts w:eastAsia="Calibri" w:cstheme="minorHAnsi"/>
        </w:rPr>
        <w:t>community</w:t>
      </w:r>
      <w:r w:rsidRPr="007B5220">
        <w:rPr>
          <w:rFonts w:eastAsia="Calibri" w:cstheme="minorHAnsi"/>
        </w:rPr>
        <w:t xml:space="preserve"> organizations and community volunteers.</w:t>
      </w:r>
    </w:p>
    <w:p w14:paraId="4A01CF79" w14:textId="3145D12F" w:rsidR="00BD2623" w:rsidRPr="007B5220" w:rsidRDefault="00B03177" w:rsidP="0093080F">
      <w:pPr>
        <w:pStyle w:val="ListParagraph"/>
        <w:numPr>
          <w:ilvl w:val="0"/>
          <w:numId w:val="4"/>
        </w:numPr>
        <w:spacing w:before="120" w:after="0"/>
        <w:rPr>
          <w:rFonts w:cstheme="minorHAnsi"/>
        </w:rPr>
      </w:pPr>
      <w:r w:rsidRPr="007B5220">
        <w:rPr>
          <w:rFonts w:cstheme="minorHAnsi"/>
          <w:b/>
        </w:rPr>
        <w:t>Youth Enrichment Grant Fund</w:t>
      </w:r>
      <w:r w:rsidR="008955A3" w:rsidRPr="007B5220">
        <w:rPr>
          <w:rFonts w:cstheme="minorHAnsi"/>
          <w:b/>
        </w:rPr>
        <w:t>:</w:t>
      </w:r>
      <w:r w:rsidR="008955A3" w:rsidRPr="005A1385">
        <w:rPr>
          <w:rFonts w:cstheme="minorHAnsi"/>
        </w:rPr>
        <w:t xml:space="preserve"> P</w:t>
      </w:r>
      <w:r w:rsidR="008955A3" w:rsidRPr="005A1385">
        <w:t>roviding</w:t>
      </w:r>
      <w:r w:rsidR="00BD2623" w:rsidRPr="007B5220">
        <w:t xml:space="preserve"> funds for youth who otherwise could not participate in activities by providing funding for classes, workshops, participation fees, registrations, conferences, transportation, or other products or services that support participation.</w:t>
      </w:r>
      <w:r w:rsidR="00BD2623" w:rsidRPr="007B5220">
        <w:rPr>
          <w:u w:val="single"/>
        </w:rPr>
        <w:t xml:space="preserve">                </w:t>
      </w:r>
    </w:p>
    <w:p w14:paraId="42813192" w14:textId="77777777" w:rsidR="00B03177" w:rsidRPr="007B5220" w:rsidRDefault="00B03177" w:rsidP="0093080F">
      <w:pPr>
        <w:pStyle w:val="ListParagraph"/>
        <w:numPr>
          <w:ilvl w:val="0"/>
          <w:numId w:val="13"/>
        </w:numPr>
        <w:rPr>
          <w:rFonts w:cstheme="minorHAnsi"/>
        </w:rPr>
      </w:pPr>
      <w:r w:rsidRPr="007B5220">
        <w:rPr>
          <w:rFonts w:cstheme="minorHAnsi"/>
        </w:rPr>
        <w:lastRenderedPageBreak/>
        <w:t>Increase awareness of the program</w:t>
      </w:r>
      <w:r w:rsidR="008522B9" w:rsidRPr="007B5220">
        <w:rPr>
          <w:rFonts w:cstheme="minorHAnsi"/>
        </w:rPr>
        <w:t>, serve all of Carbon County</w:t>
      </w:r>
      <w:r w:rsidRPr="007B5220">
        <w:rPr>
          <w:rFonts w:cstheme="minorHAnsi"/>
        </w:rPr>
        <w:t xml:space="preserve">, continue to fund diverse opportunities, and maintain/increase funds available for distribution. </w:t>
      </w:r>
    </w:p>
    <w:p w14:paraId="535304A1" w14:textId="4072B1A4" w:rsidR="003F2B40" w:rsidRPr="007B5220" w:rsidRDefault="008A1D74" w:rsidP="0093080F">
      <w:pPr>
        <w:pStyle w:val="ListParagraph"/>
        <w:numPr>
          <w:ilvl w:val="0"/>
          <w:numId w:val="4"/>
        </w:numPr>
        <w:rPr>
          <w:rFonts w:cstheme="minorHAnsi"/>
        </w:rPr>
      </w:pPr>
      <w:r w:rsidRPr="007B5220">
        <w:rPr>
          <w:rFonts w:cstheme="minorHAnsi"/>
          <w:b/>
        </w:rPr>
        <w:t xml:space="preserve">Youth </w:t>
      </w:r>
      <w:r w:rsidR="008955A3" w:rsidRPr="007B5220">
        <w:rPr>
          <w:rFonts w:cstheme="minorHAnsi"/>
          <w:b/>
        </w:rPr>
        <w:t xml:space="preserve">Workforce Development: </w:t>
      </w:r>
      <w:r w:rsidR="008955A3" w:rsidRPr="007B5220">
        <w:rPr>
          <w:rFonts w:cstheme="minorHAnsi"/>
        </w:rPr>
        <w:t>Connect</w:t>
      </w:r>
      <w:r w:rsidR="003F2B40" w:rsidRPr="007B5220">
        <w:rPr>
          <w:rFonts w:cstheme="minorHAnsi"/>
        </w:rPr>
        <w:t xml:space="preserve"> </w:t>
      </w:r>
      <w:r w:rsidR="00EE6997">
        <w:rPr>
          <w:rFonts w:cstheme="minorHAnsi"/>
        </w:rPr>
        <w:t>youth</w:t>
      </w:r>
      <w:r w:rsidR="003F2B40" w:rsidRPr="007B5220">
        <w:rPr>
          <w:rFonts w:cstheme="minorHAnsi"/>
        </w:rPr>
        <w:t xml:space="preserve"> with </w:t>
      </w:r>
      <w:r w:rsidR="008955A3" w:rsidRPr="007B5220">
        <w:rPr>
          <w:rFonts w:cstheme="minorHAnsi"/>
        </w:rPr>
        <w:t>organizations and community leaders</w:t>
      </w:r>
      <w:r w:rsidR="003F2B40" w:rsidRPr="007B5220">
        <w:rPr>
          <w:rFonts w:cstheme="minorHAnsi"/>
        </w:rPr>
        <w:t xml:space="preserve"> for career development</w:t>
      </w:r>
      <w:r w:rsidR="00EE6997">
        <w:rPr>
          <w:rFonts w:cstheme="minorHAnsi"/>
        </w:rPr>
        <w:t xml:space="preserve"> opportunities</w:t>
      </w:r>
      <w:r w:rsidR="008522B9" w:rsidRPr="007B5220">
        <w:rPr>
          <w:rFonts w:cstheme="minorHAnsi"/>
        </w:rPr>
        <w:t xml:space="preserve"> through job shadowing and internships</w:t>
      </w:r>
      <w:r w:rsidR="003F2B40" w:rsidRPr="007B5220">
        <w:rPr>
          <w:rFonts w:cstheme="minorHAnsi"/>
        </w:rPr>
        <w:t xml:space="preserve">. </w:t>
      </w:r>
    </w:p>
    <w:p w14:paraId="25732D73" w14:textId="30BD438E" w:rsidR="008522B9" w:rsidRPr="007B5220" w:rsidRDefault="008522B9" w:rsidP="0093080F">
      <w:pPr>
        <w:pStyle w:val="ListParagraph"/>
        <w:numPr>
          <w:ilvl w:val="2"/>
          <w:numId w:val="4"/>
        </w:numPr>
        <w:rPr>
          <w:rFonts w:cstheme="minorHAnsi"/>
        </w:rPr>
      </w:pPr>
      <w:r w:rsidRPr="007B5220">
        <w:rPr>
          <w:rFonts w:cstheme="minorHAnsi"/>
        </w:rPr>
        <w:t xml:space="preserve">Increase </w:t>
      </w:r>
      <w:r w:rsidR="00EE6997">
        <w:rPr>
          <w:rFonts w:cstheme="minorHAnsi"/>
        </w:rPr>
        <w:t>the number of</w:t>
      </w:r>
      <w:r w:rsidRPr="007B5220">
        <w:rPr>
          <w:rFonts w:cstheme="minorHAnsi"/>
        </w:rPr>
        <w:t xml:space="preserve"> participants and </w:t>
      </w:r>
      <w:r w:rsidR="00EE6997">
        <w:rPr>
          <w:rFonts w:cstheme="minorHAnsi"/>
        </w:rPr>
        <w:t>organizations</w:t>
      </w:r>
      <w:r w:rsidRPr="007B5220">
        <w:rPr>
          <w:rFonts w:cstheme="minorHAnsi"/>
        </w:rPr>
        <w:t xml:space="preserve"> through sustainable partnerships. </w:t>
      </w:r>
    </w:p>
    <w:p w14:paraId="4EA361BA" w14:textId="77777777" w:rsidR="008522B9" w:rsidRPr="007B5220" w:rsidRDefault="00230CFE" w:rsidP="0093080F">
      <w:pPr>
        <w:pStyle w:val="ListParagraph"/>
        <w:numPr>
          <w:ilvl w:val="2"/>
          <w:numId w:val="4"/>
        </w:numPr>
        <w:rPr>
          <w:rFonts w:cstheme="minorHAnsi"/>
        </w:rPr>
      </w:pPr>
      <w:r w:rsidRPr="007B5220">
        <w:rPr>
          <w:rFonts w:cstheme="minorHAnsi"/>
        </w:rPr>
        <w:t>Expand to</w:t>
      </w:r>
      <w:r w:rsidR="008522B9" w:rsidRPr="007B5220">
        <w:rPr>
          <w:rFonts w:cstheme="minorHAnsi"/>
        </w:rPr>
        <w:t xml:space="preserve"> a year-round program. </w:t>
      </w:r>
    </w:p>
    <w:p w14:paraId="6CE90B50" w14:textId="668AE652" w:rsidR="008522B9" w:rsidRPr="007B5220" w:rsidRDefault="008522B9" w:rsidP="0093080F">
      <w:pPr>
        <w:pStyle w:val="ListParagraph"/>
        <w:numPr>
          <w:ilvl w:val="2"/>
          <w:numId w:val="4"/>
        </w:numPr>
        <w:rPr>
          <w:rFonts w:cstheme="minorHAnsi"/>
        </w:rPr>
      </w:pPr>
      <w:r w:rsidRPr="007B5220">
        <w:rPr>
          <w:rFonts w:cstheme="minorHAnsi"/>
        </w:rPr>
        <w:t xml:space="preserve">Increase the amount of cost shares between </w:t>
      </w:r>
      <w:r w:rsidR="00230CFE" w:rsidRPr="007B5220">
        <w:rPr>
          <w:rFonts w:cstheme="minorHAnsi"/>
        </w:rPr>
        <w:t xml:space="preserve">the Foundation </w:t>
      </w:r>
      <w:r w:rsidRPr="007B5220">
        <w:rPr>
          <w:rFonts w:cstheme="minorHAnsi"/>
        </w:rPr>
        <w:t xml:space="preserve">and </w:t>
      </w:r>
      <w:r w:rsidR="00230CFE" w:rsidRPr="007B5220">
        <w:rPr>
          <w:rFonts w:cstheme="minorHAnsi"/>
        </w:rPr>
        <w:t xml:space="preserve">the </w:t>
      </w:r>
      <w:r w:rsidR="00EE6997">
        <w:rPr>
          <w:rFonts w:cstheme="minorHAnsi"/>
        </w:rPr>
        <w:t>organization</w:t>
      </w:r>
      <w:r w:rsidRPr="007B5220">
        <w:rPr>
          <w:rFonts w:cstheme="minorHAnsi"/>
        </w:rPr>
        <w:t xml:space="preserve">. </w:t>
      </w:r>
    </w:p>
    <w:p w14:paraId="6ABDF1E2" w14:textId="03418B71" w:rsidR="00230CFE" w:rsidRPr="007B5220" w:rsidRDefault="008522B9" w:rsidP="0093080F">
      <w:pPr>
        <w:pStyle w:val="ListParagraph"/>
        <w:numPr>
          <w:ilvl w:val="2"/>
          <w:numId w:val="4"/>
        </w:numPr>
        <w:rPr>
          <w:rFonts w:cstheme="minorHAnsi"/>
        </w:rPr>
      </w:pPr>
      <w:r w:rsidRPr="007B5220">
        <w:rPr>
          <w:rFonts w:cstheme="minorHAnsi"/>
        </w:rPr>
        <w:t>Implement</w:t>
      </w:r>
      <w:r w:rsidR="00EE6997">
        <w:rPr>
          <w:rFonts w:cstheme="minorHAnsi"/>
        </w:rPr>
        <w:t xml:space="preserve"> &amp; analyze</w:t>
      </w:r>
      <w:r w:rsidRPr="007B5220">
        <w:rPr>
          <w:rFonts w:cstheme="minorHAnsi"/>
        </w:rPr>
        <w:t xml:space="preserve"> a required pre and post evaluation survey for participants and businesses. </w:t>
      </w:r>
    </w:p>
    <w:p w14:paraId="551A6B4F" w14:textId="7CB6B48A" w:rsidR="003F2B40" w:rsidRPr="007B5220" w:rsidRDefault="00230CFE" w:rsidP="0093080F">
      <w:pPr>
        <w:pStyle w:val="ListParagraph"/>
        <w:numPr>
          <w:ilvl w:val="2"/>
          <w:numId w:val="4"/>
        </w:numPr>
        <w:rPr>
          <w:rFonts w:cstheme="minorHAnsi"/>
          <w:strike/>
        </w:rPr>
      </w:pPr>
      <w:r w:rsidRPr="007B5220">
        <w:rPr>
          <w:rFonts w:cstheme="minorHAnsi"/>
        </w:rPr>
        <w:t>Meet</w:t>
      </w:r>
      <w:r w:rsidR="00EE6997">
        <w:rPr>
          <w:rFonts w:cstheme="minorHAnsi"/>
        </w:rPr>
        <w:t xml:space="preserve"> the demand for</w:t>
      </w:r>
      <w:r w:rsidR="003F2B40" w:rsidRPr="007B5220">
        <w:rPr>
          <w:rFonts w:cstheme="minorHAnsi"/>
        </w:rPr>
        <w:t xml:space="preserve"> interested businesses and students</w:t>
      </w:r>
      <w:r w:rsidR="00157F8D" w:rsidRPr="007B5220">
        <w:rPr>
          <w:rFonts w:cstheme="minorHAnsi"/>
        </w:rPr>
        <w:t>.</w:t>
      </w:r>
      <w:r w:rsidR="003F2B40" w:rsidRPr="007B5220">
        <w:rPr>
          <w:rFonts w:cstheme="minorHAnsi"/>
        </w:rPr>
        <w:t xml:space="preserve"> </w:t>
      </w:r>
    </w:p>
    <w:p w14:paraId="49128379" w14:textId="1DC06D53" w:rsidR="003F2B40" w:rsidRPr="007B5220" w:rsidRDefault="003F2B40" w:rsidP="0093080F">
      <w:pPr>
        <w:pStyle w:val="ListParagraph"/>
        <w:numPr>
          <w:ilvl w:val="0"/>
          <w:numId w:val="4"/>
        </w:numPr>
        <w:rPr>
          <w:rFonts w:cstheme="minorHAnsi"/>
        </w:rPr>
      </w:pPr>
      <w:r w:rsidRPr="007B5220">
        <w:rPr>
          <w:rFonts w:cstheme="minorHAnsi"/>
          <w:b/>
        </w:rPr>
        <w:t>Youth Steering Committee</w:t>
      </w:r>
      <w:r w:rsidR="007A0DD8" w:rsidRPr="007B5220">
        <w:rPr>
          <w:rFonts w:cstheme="minorHAnsi"/>
          <w:b/>
        </w:rPr>
        <w:t>:</w:t>
      </w:r>
      <w:r w:rsidRPr="007B5220">
        <w:rPr>
          <w:rFonts w:cstheme="minorHAnsi"/>
        </w:rPr>
        <w:t xml:space="preserve"> Engage</w:t>
      </w:r>
      <w:r w:rsidR="00230CFE" w:rsidRPr="007B5220">
        <w:rPr>
          <w:rFonts w:cstheme="minorHAnsi"/>
        </w:rPr>
        <w:t xml:space="preserve"> youth and key youth service providers</w:t>
      </w:r>
      <w:r w:rsidR="007A0DD8" w:rsidRPr="007B5220">
        <w:rPr>
          <w:rFonts w:cstheme="minorHAnsi"/>
        </w:rPr>
        <w:t xml:space="preserve"> annually</w:t>
      </w:r>
      <w:r w:rsidR="00A82795" w:rsidRPr="007B5220">
        <w:rPr>
          <w:rFonts w:cstheme="minorHAnsi"/>
        </w:rPr>
        <w:t xml:space="preserve"> </w:t>
      </w:r>
      <w:r w:rsidR="00EE6997">
        <w:rPr>
          <w:rFonts w:cstheme="minorHAnsi"/>
        </w:rPr>
        <w:t xml:space="preserve">through dialogue </w:t>
      </w:r>
      <w:r w:rsidR="00A82795" w:rsidRPr="007B5220">
        <w:rPr>
          <w:rFonts w:cstheme="minorHAnsi"/>
        </w:rPr>
        <w:t>to</w:t>
      </w:r>
      <w:r w:rsidRPr="007B5220">
        <w:rPr>
          <w:rFonts w:cstheme="minorHAnsi"/>
        </w:rPr>
        <w:t xml:space="preserve"> share</w:t>
      </w:r>
      <w:r w:rsidR="00A82795" w:rsidRPr="007B5220">
        <w:rPr>
          <w:rFonts w:cstheme="minorHAnsi"/>
        </w:rPr>
        <w:t xml:space="preserve"> and gather</w:t>
      </w:r>
      <w:r w:rsidRPr="007B5220">
        <w:rPr>
          <w:rFonts w:cstheme="minorHAnsi"/>
        </w:rPr>
        <w:t xml:space="preserve"> information</w:t>
      </w:r>
      <w:r w:rsidR="00A82795" w:rsidRPr="007B5220">
        <w:rPr>
          <w:rFonts w:cstheme="minorHAnsi"/>
        </w:rPr>
        <w:t xml:space="preserve"> about</w:t>
      </w:r>
      <w:r w:rsidRPr="007B5220">
        <w:rPr>
          <w:rFonts w:cstheme="minorHAnsi"/>
        </w:rPr>
        <w:t xml:space="preserve"> </w:t>
      </w:r>
      <w:r w:rsidR="00EE6997">
        <w:rPr>
          <w:rFonts w:cstheme="minorHAnsi"/>
        </w:rPr>
        <w:t>youth programs</w:t>
      </w:r>
      <w:r w:rsidR="00A82795" w:rsidRPr="007B5220">
        <w:rPr>
          <w:rFonts w:cstheme="minorHAnsi"/>
        </w:rPr>
        <w:t>, resources</w:t>
      </w:r>
      <w:r w:rsidRPr="007B5220">
        <w:rPr>
          <w:rFonts w:cstheme="minorHAnsi"/>
        </w:rPr>
        <w:t xml:space="preserve">, </w:t>
      </w:r>
      <w:r w:rsidR="00EE6997">
        <w:rPr>
          <w:rFonts w:cstheme="minorHAnsi"/>
        </w:rPr>
        <w:t xml:space="preserve">opportunities </w:t>
      </w:r>
      <w:r w:rsidRPr="007B5220">
        <w:rPr>
          <w:rFonts w:cstheme="minorHAnsi"/>
        </w:rPr>
        <w:t>and</w:t>
      </w:r>
      <w:r w:rsidR="00EE6997">
        <w:rPr>
          <w:rFonts w:cstheme="minorHAnsi"/>
        </w:rPr>
        <w:t xml:space="preserve"> to</w:t>
      </w:r>
      <w:r w:rsidRPr="007B5220">
        <w:rPr>
          <w:rFonts w:cstheme="minorHAnsi"/>
        </w:rPr>
        <w:t xml:space="preserve"> increase </w:t>
      </w:r>
      <w:r w:rsidR="00EE6997">
        <w:rPr>
          <w:rFonts w:cstheme="minorHAnsi"/>
        </w:rPr>
        <w:t xml:space="preserve">streamlined </w:t>
      </w:r>
      <w:r w:rsidRPr="007B5220">
        <w:rPr>
          <w:rFonts w:cstheme="minorHAnsi"/>
        </w:rPr>
        <w:t xml:space="preserve">communication between service providers. </w:t>
      </w:r>
    </w:p>
    <w:p w14:paraId="540B8382" w14:textId="77777777" w:rsidR="003F2B40" w:rsidRPr="007B5220" w:rsidRDefault="003F2B40" w:rsidP="0093080F">
      <w:pPr>
        <w:pStyle w:val="ListParagraph"/>
        <w:numPr>
          <w:ilvl w:val="2"/>
          <w:numId w:val="4"/>
        </w:numPr>
        <w:rPr>
          <w:rFonts w:cstheme="minorHAnsi"/>
          <w:strike/>
        </w:rPr>
      </w:pPr>
      <w:r w:rsidRPr="007B5220">
        <w:rPr>
          <w:rFonts w:cstheme="minorHAnsi"/>
        </w:rPr>
        <w:t>Promotion of Carbon County Connect (Youth page)</w:t>
      </w:r>
      <w:r w:rsidR="00A82795" w:rsidRPr="007B5220">
        <w:rPr>
          <w:rFonts w:cstheme="minorHAnsi"/>
        </w:rPr>
        <w:t>.</w:t>
      </w:r>
      <w:r w:rsidRPr="007B5220">
        <w:rPr>
          <w:rFonts w:cstheme="minorHAnsi"/>
        </w:rPr>
        <w:t xml:space="preserve"> </w:t>
      </w:r>
    </w:p>
    <w:p w14:paraId="58C0ED6A" w14:textId="77777777" w:rsidR="003F2B40" w:rsidRPr="007B5220" w:rsidRDefault="003F2B40" w:rsidP="0093080F">
      <w:pPr>
        <w:pStyle w:val="ListParagraph"/>
        <w:numPr>
          <w:ilvl w:val="2"/>
          <w:numId w:val="4"/>
        </w:numPr>
        <w:rPr>
          <w:rFonts w:cstheme="minorHAnsi"/>
          <w:strike/>
        </w:rPr>
      </w:pPr>
      <w:r w:rsidRPr="007B5220">
        <w:rPr>
          <w:rFonts w:cstheme="minorHAnsi"/>
        </w:rPr>
        <w:t>Creation a</w:t>
      </w:r>
      <w:r w:rsidR="00A82795" w:rsidRPr="007B5220">
        <w:rPr>
          <w:rFonts w:cstheme="minorHAnsi"/>
        </w:rPr>
        <w:t>nd implementation of Youth</w:t>
      </w:r>
      <w:r w:rsidRPr="007B5220">
        <w:rPr>
          <w:rFonts w:cstheme="minorHAnsi"/>
        </w:rPr>
        <w:t xml:space="preserve"> outreach for weekly events. </w:t>
      </w:r>
    </w:p>
    <w:p w14:paraId="7C60D784" w14:textId="77777777" w:rsidR="003F2B40" w:rsidRPr="007B5220" w:rsidRDefault="003F2B40" w:rsidP="0093080F">
      <w:pPr>
        <w:pStyle w:val="ListParagraph"/>
        <w:numPr>
          <w:ilvl w:val="2"/>
          <w:numId w:val="4"/>
        </w:numPr>
        <w:rPr>
          <w:rFonts w:cstheme="minorHAnsi"/>
        </w:rPr>
      </w:pPr>
      <w:r w:rsidRPr="007B5220">
        <w:rPr>
          <w:rFonts w:cstheme="minorHAnsi"/>
        </w:rPr>
        <w:t xml:space="preserve">Key </w:t>
      </w:r>
      <w:r w:rsidR="00230CFE" w:rsidRPr="007B5220">
        <w:rPr>
          <w:rFonts w:cstheme="minorHAnsi"/>
        </w:rPr>
        <w:t>constituents participate</w:t>
      </w:r>
      <w:r w:rsidR="00A82795" w:rsidRPr="007B5220">
        <w:rPr>
          <w:rFonts w:cstheme="minorHAnsi"/>
        </w:rPr>
        <w:t>.</w:t>
      </w:r>
    </w:p>
    <w:p w14:paraId="2A38E541" w14:textId="6A511D37" w:rsidR="003F2B40" w:rsidRPr="007B5220" w:rsidRDefault="00FE4843" w:rsidP="0093080F">
      <w:pPr>
        <w:pStyle w:val="ListParagraph"/>
        <w:numPr>
          <w:ilvl w:val="2"/>
          <w:numId w:val="4"/>
        </w:numPr>
        <w:rPr>
          <w:rFonts w:cstheme="minorHAnsi"/>
          <w:strike/>
        </w:rPr>
      </w:pPr>
      <w:r w:rsidRPr="007B5220">
        <w:rPr>
          <w:rFonts w:cstheme="minorHAnsi"/>
        </w:rPr>
        <w:t>Meet</w:t>
      </w:r>
      <w:r w:rsidR="003F2B40" w:rsidRPr="007B5220">
        <w:rPr>
          <w:rFonts w:cstheme="minorHAnsi"/>
        </w:rPr>
        <w:t>s</w:t>
      </w:r>
      <w:r w:rsidRPr="007B5220">
        <w:rPr>
          <w:rFonts w:cstheme="minorHAnsi"/>
        </w:rPr>
        <w:t xml:space="preserve"> first quarter of the year.</w:t>
      </w:r>
      <w:r w:rsidR="003F2B40" w:rsidRPr="007B5220">
        <w:rPr>
          <w:rFonts w:cstheme="minorHAnsi"/>
        </w:rPr>
        <w:t xml:space="preserve"> </w:t>
      </w:r>
    </w:p>
    <w:p w14:paraId="63BFC3A8" w14:textId="17EE20C9" w:rsidR="003F2B40" w:rsidRPr="007B5220" w:rsidRDefault="003F2B40" w:rsidP="0093080F">
      <w:pPr>
        <w:pStyle w:val="ListParagraph"/>
        <w:numPr>
          <w:ilvl w:val="2"/>
          <w:numId w:val="4"/>
        </w:numPr>
        <w:rPr>
          <w:rFonts w:cstheme="minorHAnsi"/>
        </w:rPr>
      </w:pPr>
      <w:r w:rsidRPr="007B5220">
        <w:rPr>
          <w:rFonts w:cstheme="minorHAnsi"/>
        </w:rPr>
        <w:t>A</w:t>
      </w:r>
      <w:r w:rsidR="00A82795" w:rsidRPr="007B5220">
        <w:rPr>
          <w:rFonts w:cstheme="minorHAnsi"/>
        </w:rPr>
        <w:t>greed upon</w:t>
      </w:r>
      <w:r w:rsidR="00EE6997">
        <w:rPr>
          <w:rFonts w:cstheme="minorHAnsi"/>
        </w:rPr>
        <w:t xml:space="preserve"> priority</w:t>
      </w:r>
      <w:r w:rsidR="00A82795" w:rsidRPr="007B5220">
        <w:rPr>
          <w:rFonts w:cstheme="minorHAnsi"/>
        </w:rPr>
        <w:t xml:space="preserve"> programs are implemented.</w:t>
      </w:r>
    </w:p>
    <w:p w14:paraId="7F581AF2" w14:textId="77777777" w:rsidR="00230CFE" w:rsidRPr="007B5220" w:rsidRDefault="00230CFE" w:rsidP="0093080F">
      <w:pPr>
        <w:pStyle w:val="ListParagraph"/>
        <w:numPr>
          <w:ilvl w:val="0"/>
          <w:numId w:val="11"/>
        </w:numPr>
        <w:rPr>
          <w:rFonts w:cstheme="minorHAnsi"/>
        </w:rPr>
      </w:pPr>
      <w:r w:rsidRPr="007B5220">
        <w:rPr>
          <w:rFonts w:cstheme="minorHAnsi"/>
        </w:rPr>
        <w:t>Future Opportunities:</w:t>
      </w:r>
    </w:p>
    <w:p w14:paraId="720EB8E3" w14:textId="77777777" w:rsidR="00230CFE" w:rsidRPr="007B5220" w:rsidRDefault="00230CFE" w:rsidP="0093080F">
      <w:pPr>
        <w:pStyle w:val="ListParagraph"/>
        <w:numPr>
          <w:ilvl w:val="0"/>
          <w:numId w:val="12"/>
        </w:numPr>
        <w:rPr>
          <w:rFonts w:cstheme="minorHAnsi"/>
        </w:rPr>
      </w:pPr>
      <w:r w:rsidRPr="007B5220">
        <w:rPr>
          <w:rFonts w:cstheme="minorHAnsi"/>
        </w:rPr>
        <w:t>Creation of a centralized hub for youth opportunities</w:t>
      </w:r>
      <w:r w:rsidR="00157F8D" w:rsidRPr="007B5220">
        <w:rPr>
          <w:rFonts w:cstheme="minorHAnsi"/>
        </w:rPr>
        <w:t>.</w:t>
      </w:r>
    </w:p>
    <w:p w14:paraId="7E847D68" w14:textId="01F97569" w:rsidR="00EE6997" w:rsidRDefault="00B03177" w:rsidP="0093080F">
      <w:pPr>
        <w:pStyle w:val="ListParagraph"/>
        <w:numPr>
          <w:ilvl w:val="0"/>
          <w:numId w:val="4"/>
        </w:numPr>
        <w:rPr>
          <w:rFonts w:cstheme="minorHAnsi"/>
        </w:rPr>
      </w:pPr>
      <w:r w:rsidRPr="007B5220">
        <w:rPr>
          <w:rFonts w:cstheme="minorHAnsi"/>
          <w:b/>
        </w:rPr>
        <w:t>Future of Montana Volunteer Corps</w:t>
      </w:r>
      <w:r w:rsidR="007A0DD8" w:rsidRPr="007B5220">
        <w:rPr>
          <w:rFonts w:cstheme="minorHAnsi"/>
          <w:b/>
        </w:rPr>
        <w:t>:</w:t>
      </w:r>
      <w:r w:rsidR="00AF3C8B" w:rsidRPr="007B5220">
        <w:rPr>
          <w:rFonts w:cstheme="minorHAnsi"/>
        </w:rPr>
        <w:t xml:space="preserve"> </w:t>
      </w:r>
      <w:r w:rsidR="007A0DD8" w:rsidRPr="007B5220">
        <w:rPr>
          <w:rFonts w:cstheme="minorHAnsi"/>
        </w:rPr>
        <w:t>Providing</w:t>
      </w:r>
      <w:r w:rsidR="00A82795" w:rsidRPr="007B5220">
        <w:rPr>
          <w:rFonts w:cstheme="minorHAnsi"/>
        </w:rPr>
        <w:t xml:space="preserve"> volunteer opportunities to connect all youth to the</w:t>
      </w:r>
      <w:r w:rsidR="007A0DD8" w:rsidRPr="007B5220">
        <w:rPr>
          <w:rFonts w:cstheme="minorHAnsi"/>
        </w:rPr>
        <w:t>ir</w:t>
      </w:r>
      <w:r w:rsidR="00A82795" w:rsidRPr="007B5220">
        <w:rPr>
          <w:rFonts w:cstheme="minorHAnsi"/>
        </w:rPr>
        <w:t xml:space="preserve"> community, </w:t>
      </w:r>
      <w:r w:rsidR="00EE6997">
        <w:rPr>
          <w:rFonts w:cstheme="minorHAnsi"/>
        </w:rPr>
        <w:t xml:space="preserve">through </w:t>
      </w:r>
      <w:r w:rsidR="00A82795" w:rsidRPr="007B5220">
        <w:rPr>
          <w:rFonts w:cstheme="minorHAnsi"/>
        </w:rPr>
        <w:t xml:space="preserve">their individual talents and interests, </w:t>
      </w:r>
      <w:r w:rsidR="00EE6997">
        <w:rPr>
          <w:rFonts w:cstheme="minorHAnsi"/>
        </w:rPr>
        <w:t>to improve lives.</w:t>
      </w:r>
    </w:p>
    <w:p w14:paraId="2664FE76" w14:textId="38FAD43C" w:rsidR="00360D08" w:rsidRDefault="00EE6997" w:rsidP="0093080F">
      <w:pPr>
        <w:pStyle w:val="ListParagraph"/>
        <w:numPr>
          <w:ilvl w:val="0"/>
          <w:numId w:val="12"/>
        </w:numPr>
        <w:rPr>
          <w:rFonts w:cstheme="minorHAnsi"/>
        </w:rPr>
      </w:pPr>
      <w:r>
        <w:rPr>
          <w:rFonts w:cstheme="minorHAnsi"/>
        </w:rPr>
        <w:t xml:space="preserve">Support </w:t>
      </w:r>
      <w:r w:rsidR="00A82795" w:rsidRPr="007B5220">
        <w:rPr>
          <w:rFonts w:cstheme="minorHAnsi"/>
        </w:rPr>
        <w:t>to reach their graduation requirement for community service</w:t>
      </w:r>
      <w:r>
        <w:rPr>
          <w:rFonts w:cstheme="minorHAnsi"/>
        </w:rPr>
        <w:t>.</w:t>
      </w:r>
    </w:p>
    <w:p w14:paraId="09ACCC94" w14:textId="2FB453AB" w:rsidR="00EE6997" w:rsidRPr="007B5220" w:rsidRDefault="00EE6997" w:rsidP="0093080F">
      <w:pPr>
        <w:pStyle w:val="ListParagraph"/>
        <w:numPr>
          <w:ilvl w:val="0"/>
          <w:numId w:val="12"/>
        </w:numPr>
        <w:rPr>
          <w:rFonts w:cstheme="minorHAnsi"/>
        </w:rPr>
      </w:pPr>
      <w:r>
        <w:rPr>
          <w:rFonts w:cstheme="minorHAnsi"/>
        </w:rPr>
        <w:t>Support the development of the Career Technology Education Center.</w:t>
      </w:r>
    </w:p>
    <w:p w14:paraId="4C7B4CE7" w14:textId="77777777" w:rsidR="00B03177" w:rsidRPr="007B5220" w:rsidRDefault="00B03177" w:rsidP="0093080F">
      <w:pPr>
        <w:pStyle w:val="ListParagraph"/>
        <w:numPr>
          <w:ilvl w:val="0"/>
          <w:numId w:val="11"/>
        </w:numPr>
        <w:rPr>
          <w:rFonts w:cstheme="minorHAnsi"/>
        </w:rPr>
      </w:pPr>
      <w:r w:rsidRPr="007B5220">
        <w:rPr>
          <w:rFonts w:cstheme="minorHAnsi"/>
        </w:rPr>
        <w:t>Future consideration:</w:t>
      </w:r>
    </w:p>
    <w:p w14:paraId="4CF7626D" w14:textId="77777777" w:rsidR="00D822EE" w:rsidRPr="007B5220" w:rsidRDefault="004C00B9" w:rsidP="0093080F">
      <w:pPr>
        <w:pStyle w:val="ListParagraph"/>
        <w:numPr>
          <w:ilvl w:val="2"/>
          <w:numId w:val="4"/>
        </w:numPr>
        <w:spacing w:after="0" w:line="240" w:lineRule="auto"/>
        <w:rPr>
          <w:rFonts w:ascii="Times New Roman" w:eastAsia="Times New Roman" w:hAnsi="Times New Roman" w:cs="Times New Roman"/>
        </w:rPr>
      </w:pPr>
      <w:r w:rsidRPr="007B5220">
        <w:rPr>
          <w:rFonts w:ascii="Times New Roman" w:eastAsia="Times New Roman" w:hAnsi="Times New Roman" w:cs="Times New Roman"/>
        </w:rPr>
        <w:t>Connecting local trades to the school district and expand</w:t>
      </w:r>
      <w:r w:rsidR="00D822EE" w:rsidRPr="007B5220">
        <w:rPr>
          <w:rFonts w:ascii="Times New Roman" w:eastAsia="Times New Roman" w:hAnsi="Times New Roman" w:cs="Times New Roman"/>
        </w:rPr>
        <w:t xml:space="preserve"> Career Technology Education (CTE) to include trades (credit classes)</w:t>
      </w:r>
    </w:p>
    <w:p w14:paraId="04568DBB" w14:textId="477F3DE2" w:rsidR="00360D08" w:rsidRPr="007B5220" w:rsidRDefault="000A1B37" w:rsidP="0093080F">
      <w:pPr>
        <w:pStyle w:val="ListParagraph"/>
        <w:numPr>
          <w:ilvl w:val="0"/>
          <w:numId w:val="4"/>
        </w:numPr>
        <w:rPr>
          <w:rFonts w:cstheme="minorHAnsi"/>
        </w:rPr>
      </w:pPr>
      <w:r w:rsidRPr="007B5220">
        <w:rPr>
          <w:rFonts w:cstheme="minorHAnsi"/>
          <w:b/>
        </w:rPr>
        <w:t>Pool Endowment</w:t>
      </w:r>
      <w:r w:rsidR="007A0DD8" w:rsidRPr="007B5220">
        <w:rPr>
          <w:rFonts w:cstheme="minorHAnsi"/>
          <w:b/>
        </w:rPr>
        <w:t>:</w:t>
      </w:r>
      <w:r w:rsidRPr="007B5220">
        <w:rPr>
          <w:rFonts w:cstheme="minorHAnsi"/>
        </w:rPr>
        <w:t xml:space="preserve"> </w:t>
      </w:r>
      <w:r w:rsidR="00360D08" w:rsidRPr="007B5220">
        <w:t>Manage a permanent endowment to provide funding for the operation and maintenance of a City Pool and/or other recreational facilities that benefit the youth of the community.</w:t>
      </w:r>
    </w:p>
    <w:p w14:paraId="0787E719" w14:textId="6C2184E8" w:rsidR="008A1D74" w:rsidRDefault="000A1B37" w:rsidP="0093080F">
      <w:pPr>
        <w:pStyle w:val="ListParagraph"/>
        <w:numPr>
          <w:ilvl w:val="0"/>
          <w:numId w:val="14"/>
        </w:numPr>
        <w:rPr>
          <w:rFonts w:cstheme="minorHAnsi"/>
        </w:rPr>
      </w:pPr>
      <w:r w:rsidRPr="007B5220">
        <w:rPr>
          <w:rFonts w:cstheme="minorHAnsi"/>
        </w:rPr>
        <w:t xml:space="preserve">Continue to </w:t>
      </w:r>
      <w:r w:rsidR="008A1D74" w:rsidRPr="007B5220">
        <w:rPr>
          <w:rFonts w:cstheme="minorHAnsi"/>
        </w:rPr>
        <w:t>grow and manage the permanent e</w:t>
      </w:r>
      <w:r w:rsidRPr="007B5220">
        <w:rPr>
          <w:rFonts w:cstheme="minorHAnsi"/>
        </w:rPr>
        <w:t>ndowment</w:t>
      </w:r>
      <w:r w:rsidR="008A1D74" w:rsidRPr="007B5220">
        <w:rPr>
          <w:rFonts w:cstheme="minorHAnsi"/>
        </w:rPr>
        <w:t xml:space="preserve"> fund</w:t>
      </w:r>
      <w:r w:rsidRPr="007B5220">
        <w:rPr>
          <w:rFonts w:cstheme="minorHAnsi"/>
        </w:rPr>
        <w:t>.</w:t>
      </w:r>
    </w:p>
    <w:p w14:paraId="5CF4A659" w14:textId="72D1290D" w:rsidR="00EE6997" w:rsidRPr="007B5220" w:rsidRDefault="00EE6997" w:rsidP="6DC312EB">
      <w:pPr>
        <w:pStyle w:val="ListParagraph"/>
        <w:numPr>
          <w:ilvl w:val="0"/>
          <w:numId w:val="14"/>
        </w:numPr>
      </w:pPr>
      <w:r w:rsidRPr="6DC312EB">
        <w:t>Provide funds annually to the City of Red Lodge for the pool.</w:t>
      </w:r>
    </w:p>
    <w:p w14:paraId="2067187E" w14:textId="281A6C7E" w:rsidR="74465861" w:rsidRDefault="74465861" w:rsidP="6DC312EB">
      <w:pPr>
        <w:pStyle w:val="ListParagraph"/>
        <w:numPr>
          <w:ilvl w:val="0"/>
          <w:numId w:val="2"/>
        </w:numPr>
        <w:rPr>
          <w:rFonts w:eastAsiaTheme="minorEastAsia"/>
        </w:rPr>
      </w:pPr>
      <w:r w:rsidRPr="6DC312EB">
        <w:rPr>
          <w:b/>
          <w:bCs/>
        </w:rPr>
        <w:t xml:space="preserve">QPR-Suicide Prevention: </w:t>
      </w:r>
      <w:r w:rsidRPr="6DC312EB">
        <w:t>Provide certified QPR providers to provide training in the schools and community.</w:t>
      </w:r>
    </w:p>
    <w:p w14:paraId="0C0A2A54" w14:textId="23A2100D" w:rsidR="1655A93F" w:rsidRDefault="1655A93F" w:rsidP="6DC312EB">
      <w:pPr>
        <w:pStyle w:val="ListParagraph"/>
        <w:numPr>
          <w:ilvl w:val="2"/>
          <w:numId w:val="1"/>
        </w:numPr>
        <w:rPr>
          <w:rFonts w:eastAsiaTheme="minorEastAsia"/>
          <w:b/>
          <w:bCs/>
        </w:rPr>
      </w:pPr>
      <w:r w:rsidRPr="6DC312EB">
        <w:t xml:space="preserve">Annual </w:t>
      </w:r>
      <w:r w:rsidR="1DE860F3" w:rsidRPr="6DC312EB">
        <w:t>training</w:t>
      </w:r>
      <w:r w:rsidRPr="6DC312EB">
        <w:t>s to school district staff and students</w:t>
      </w:r>
      <w:r w:rsidR="74465861" w:rsidRPr="6DC312EB">
        <w:t xml:space="preserve"> </w:t>
      </w:r>
    </w:p>
    <w:p w14:paraId="1EE6A0B4" w14:textId="0AD81628" w:rsidR="6E8B8CCA" w:rsidRDefault="6E8B8CCA" w:rsidP="6DC312EB">
      <w:pPr>
        <w:pStyle w:val="ListParagraph"/>
        <w:numPr>
          <w:ilvl w:val="2"/>
          <w:numId w:val="1"/>
        </w:numPr>
        <w:rPr>
          <w:b/>
          <w:bCs/>
        </w:rPr>
      </w:pPr>
      <w:r w:rsidRPr="6DC312EB">
        <w:t>On Demand trainings for community members</w:t>
      </w:r>
    </w:p>
    <w:p w14:paraId="1CB931BA" w14:textId="77777777" w:rsidR="00E57993" w:rsidRPr="007B5220" w:rsidRDefault="00771368" w:rsidP="00526B77">
      <w:pPr>
        <w:spacing w:after="0"/>
        <w:rPr>
          <w:rFonts w:cstheme="minorHAnsi"/>
          <w:b/>
          <w:u w:val="single"/>
        </w:rPr>
      </w:pPr>
      <w:r w:rsidRPr="007B5220">
        <w:rPr>
          <w:rFonts w:cstheme="minorHAnsi"/>
          <w:b/>
          <w:u w:val="single"/>
        </w:rPr>
        <w:t>Resilient Community</w:t>
      </w:r>
    </w:p>
    <w:p w14:paraId="07B56C90" w14:textId="26F09E86" w:rsidR="00526B77" w:rsidRPr="007B5220" w:rsidRDefault="00526B77" w:rsidP="00526B77">
      <w:pPr>
        <w:spacing w:after="0"/>
        <w:rPr>
          <w:rFonts w:cstheme="minorHAnsi"/>
          <w:b/>
        </w:rPr>
      </w:pPr>
      <w:r w:rsidRPr="007B5220">
        <w:rPr>
          <w:rFonts w:cstheme="minorHAnsi"/>
          <w:b/>
        </w:rPr>
        <w:t>Purpose Statement: Building strong connections for a supportive community where all can thrive</w:t>
      </w:r>
      <w:r w:rsidR="008906F1" w:rsidRPr="007B5220">
        <w:rPr>
          <w:rFonts w:cstheme="minorHAnsi"/>
          <w:b/>
        </w:rPr>
        <w:t>.  Working together to strengthen the health of the community by listening and responding to needs focused on Community Mental Health, Transportation, Housing, Connection to Resources,</w:t>
      </w:r>
      <w:r w:rsidR="00EE6997">
        <w:rPr>
          <w:rFonts w:cstheme="minorHAnsi"/>
          <w:b/>
        </w:rPr>
        <w:t xml:space="preserve"> and</w:t>
      </w:r>
      <w:r w:rsidR="008906F1" w:rsidRPr="007B5220">
        <w:rPr>
          <w:rFonts w:cstheme="minorHAnsi"/>
          <w:b/>
        </w:rPr>
        <w:t xml:space="preserve"> Age Friendly Initiatives.</w:t>
      </w:r>
    </w:p>
    <w:p w14:paraId="2008E60A" w14:textId="0F558F89" w:rsidR="008906F1" w:rsidRPr="007B5220" w:rsidRDefault="007A0DD8" w:rsidP="0093080F">
      <w:pPr>
        <w:pStyle w:val="BodyA"/>
        <w:numPr>
          <w:ilvl w:val="0"/>
          <w:numId w:val="26"/>
        </w:numPr>
        <w:spacing w:after="0"/>
        <w:rPr>
          <w:b/>
          <w:bCs/>
          <w:color w:val="auto"/>
        </w:rPr>
      </w:pPr>
      <w:r w:rsidRPr="007B5220">
        <w:rPr>
          <w:b/>
          <w:bCs/>
          <w:color w:val="auto"/>
        </w:rPr>
        <w:t>Workforce H</w:t>
      </w:r>
      <w:r w:rsidR="00526B77" w:rsidRPr="007B5220">
        <w:rPr>
          <w:b/>
          <w:bCs/>
          <w:color w:val="auto"/>
        </w:rPr>
        <w:t>ousing</w:t>
      </w:r>
      <w:r w:rsidR="00A801AC" w:rsidRPr="007B5220">
        <w:rPr>
          <w:b/>
          <w:bCs/>
          <w:color w:val="auto"/>
        </w:rPr>
        <w:t xml:space="preserve">: </w:t>
      </w:r>
      <w:r w:rsidR="00FE4843" w:rsidRPr="007B5220">
        <w:rPr>
          <w:bCs/>
          <w:color w:val="auto"/>
        </w:rPr>
        <w:t>H</w:t>
      </w:r>
      <w:r w:rsidR="008906F1" w:rsidRPr="007B5220">
        <w:rPr>
          <w:color w:val="auto"/>
        </w:rPr>
        <w:t>elp</w:t>
      </w:r>
      <w:r w:rsidR="00A801AC" w:rsidRPr="007B5220">
        <w:rPr>
          <w:color w:val="auto"/>
        </w:rPr>
        <w:t>ing</w:t>
      </w:r>
      <w:r w:rsidR="008906F1" w:rsidRPr="007B5220">
        <w:rPr>
          <w:color w:val="auto"/>
        </w:rPr>
        <w:t xml:space="preserve"> low-income individuals and families</w:t>
      </w:r>
      <w:r w:rsidR="00A60F60">
        <w:rPr>
          <w:color w:val="auto"/>
        </w:rPr>
        <w:t>,</w:t>
      </w:r>
      <w:r w:rsidR="008906F1" w:rsidRPr="007B5220">
        <w:rPr>
          <w:color w:val="auto"/>
        </w:rPr>
        <w:t xml:space="preserve"> that work in the Red Lodge Area, secure quality affordable housing in Red Lodge whether they want to own a home or find suitable long-term rentals. </w:t>
      </w:r>
    </w:p>
    <w:p w14:paraId="5F790B1E" w14:textId="553B53B9" w:rsidR="003D2671" w:rsidRPr="007B5220" w:rsidRDefault="009A262E" w:rsidP="0093080F">
      <w:pPr>
        <w:pStyle w:val="BodyA"/>
        <w:numPr>
          <w:ilvl w:val="1"/>
          <w:numId w:val="23"/>
        </w:numPr>
        <w:spacing w:after="0"/>
        <w:rPr>
          <w:rFonts w:cstheme="minorHAnsi"/>
          <w:color w:val="auto"/>
        </w:rPr>
      </w:pPr>
      <w:r w:rsidRPr="007B5220">
        <w:rPr>
          <w:bCs/>
          <w:color w:val="auto"/>
        </w:rPr>
        <w:t xml:space="preserve">An active housing committee of volunteers and members with collective skills that support the </w:t>
      </w:r>
      <w:r w:rsidR="00A60F60">
        <w:rPr>
          <w:bCs/>
          <w:color w:val="auto"/>
        </w:rPr>
        <w:t xml:space="preserve">housing </w:t>
      </w:r>
      <w:r w:rsidRPr="007B5220">
        <w:rPr>
          <w:bCs/>
          <w:color w:val="auto"/>
        </w:rPr>
        <w:t>goal</w:t>
      </w:r>
      <w:r w:rsidR="00A60F60">
        <w:rPr>
          <w:bCs/>
          <w:color w:val="auto"/>
        </w:rPr>
        <w:t>s</w:t>
      </w:r>
      <w:r w:rsidRPr="007B5220">
        <w:rPr>
          <w:bCs/>
          <w:color w:val="auto"/>
        </w:rPr>
        <w:t>.</w:t>
      </w:r>
    </w:p>
    <w:p w14:paraId="41AC557D" w14:textId="5F666D63" w:rsidR="009A262E" w:rsidRPr="007B5220" w:rsidRDefault="00FE4843" w:rsidP="0093080F">
      <w:pPr>
        <w:pStyle w:val="BodyA"/>
        <w:numPr>
          <w:ilvl w:val="1"/>
          <w:numId w:val="23"/>
        </w:numPr>
        <w:spacing w:after="0"/>
        <w:rPr>
          <w:rFonts w:cstheme="minorHAnsi"/>
          <w:color w:val="auto"/>
        </w:rPr>
      </w:pPr>
      <w:r w:rsidRPr="007B5220">
        <w:rPr>
          <w:bCs/>
          <w:color w:val="auto"/>
        </w:rPr>
        <w:t>Increase</w:t>
      </w:r>
      <w:r w:rsidR="009A262E" w:rsidRPr="007B5220">
        <w:rPr>
          <w:bCs/>
          <w:color w:val="auto"/>
        </w:rPr>
        <w:t xml:space="preserve"> number of local financial literacy and home purchase readiness counseling opportunities.</w:t>
      </w:r>
    </w:p>
    <w:p w14:paraId="0B588337" w14:textId="3B76DE0F" w:rsidR="009A262E" w:rsidRPr="007B5220" w:rsidRDefault="009A262E" w:rsidP="0093080F">
      <w:pPr>
        <w:pStyle w:val="BodyA"/>
        <w:numPr>
          <w:ilvl w:val="1"/>
          <w:numId w:val="23"/>
        </w:numPr>
        <w:spacing w:after="0"/>
        <w:rPr>
          <w:rFonts w:cstheme="minorHAnsi"/>
          <w:color w:val="auto"/>
        </w:rPr>
      </w:pPr>
      <w:r w:rsidRPr="007B5220">
        <w:rPr>
          <w:bCs/>
          <w:color w:val="auto"/>
        </w:rPr>
        <w:t>Affordable home ownership and long-term rentals for low income households increases over the previous year and is sustainable.</w:t>
      </w:r>
    </w:p>
    <w:p w14:paraId="5A31AC7B" w14:textId="68FE33AB" w:rsidR="00A801AC" w:rsidRPr="007B5220" w:rsidRDefault="00A801AC" w:rsidP="0093080F">
      <w:pPr>
        <w:pStyle w:val="BodyA"/>
        <w:numPr>
          <w:ilvl w:val="1"/>
          <w:numId w:val="23"/>
        </w:numPr>
        <w:spacing w:after="0"/>
        <w:rPr>
          <w:rFonts w:cstheme="minorHAnsi"/>
          <w:color w:val="auto"/>
        </w:rPr>
      </w:pPr>
      <w:r w:rsidRPr="007B5220">
        <w:rPr>
          <w:bCs/>
          <w:color w:val="auto"/>
        </w:rPr>
        <w:t>Local Government impact fee resolution.</w:t>
      </w:r>
    </w:p>
    <w:p w14:paraId="7B11255F" w14:textId="02D7BCED" w:rsidR="00A801AC" w:rsidRPr="007B5220" w:rsidRDefault="00A801AC" w:rsidP="0093080F">
      <w:pPr>
        <w:pStyle w:val="BodyA"/>
        <w:numPr>
          <w:ilvl w:val="1"/>
          <w:numId w:val="23"/>
        </w:numPr>
        <w:spacing w:after="0"/>
        <w:rPr>
          <w:rFonts w:cstheme="minorHAnsi"/>
          <w:color w:val="auto"/>
        </w:rPr>
      </w:pPr>
      <w:r w:rsidRPr="007B5220">
        <w:rPr>
          <w:bCs/>
          <w:color w:val="auto"/>
        </w:rPr>
        <w:t>Solar installation on homes.</w:t>
      </w:r>
    </w:p>
    <w:p w14:paraId="29777A95" w14:textId="116264D8" w:rsidR="00A801AC" w:rsidRPr="007B5220" w:rsidRDefault="00A60F60" w:rsidP="0093080F">
      <w:pPr>
        <w:pStyle w:val="BodyA"/>
        <w:numPr>
          <w:ilvl w:val="1"/>
          <w:numId w:val="23"/>
        </w:numPr>
        <w:spacing w:after="0"/>
        <w:rPr>
          <w:rFonts w:cstheme="minorHAnsi"/>
          <w:color w:val="auto"/>
        </w:rPr>
      </w:pPr>
      <w:r>
        <w:rPr>
          <w:bCs/>
          <w:color w:val="auto"/>
        </w:rPr>
        <w:lastRenderedPageBreak/>
        <w:t xml:space="preserve">City </w:t>
      </w:r>
      <w:r w:rsidR="00A801AC" w:rsidRPr="007B5220">
        <w:rPr>
          <w:bCs/>
          <w:color w:val="auto"/>
        </w:rPr>
        <w:t>Home Funds income plan</w:t>
      </w:r>
      <w:r>
        <w:rPr>
          <w:bCs/>
          <w:color w:val="auto"/>
        </w:rPr>
        <w:t xml:space="preserve"> created and implemented</w:t>
      </w:r>
      <w:r w:rsidR="00A801AC" w:rsidRPr="007B5220">
        <w:rPr>
          <w:bCs/>
          <w:color w:val="auto"/>
        </w:rPr>
        <w:t>.</w:t>
      </w:r>
    </w:p>
    <w:p w14:paraId="0CEC3436" w14:textId="7BEC9662" w:rsidR="00B67B2B" w:rsidRPr="007A23A7" w:rsidRDefault="00B67B2B" w:rsidP="0093080F">
      <w:pPr>
        <w:pStyle w:val="ListParagraph"/>
        <w:numPr>
          <w:ilvl w:val="0"/>
          <w:numId w:val="26"/>
        </w:numPr>
        <w:rPr>
          <w:rFonts w:cstheme="minorHAnsi"/>
        </w:rPr>
      </w:pPr>
      <w:r w:rsidRPr="007A23A7">
        <w:rPr>
          <w:rFonts w:eastAsia="Arial" w:cstheme="minorHAnsi"/>
          <w:b/>
          <w:bCs/>
        </w:rPr>
        <w:t>Navigators</w:t>
      </w:r>
      <w:r w:rsidR="00A801AC" w:rsidRPr="007A23A7">
        <w:rPr>
          <w:rFonts w:eastAsia="Arial" w:cstheme="minorHAnsi"/>
          <w:b/>
          <w:bCs/>
        </w:rPr>
        <w:t xml:space="preserve">: </w:t>
      </w:r>
      <w:r w:rsidRPr="007A23A7">
        <w:rPr>
          <w:rFonts w:eastAsia="Arial" w:cstheme="minorHAnsi"/>
        </w:rPr>
        <w:t xml:space="preserve">Volunteers trained to guide </w:t>
      </w:r>
      <w:r w:rsidR="00A60F60" w:rsidRPr="007A23A7">
        <w:rPr>
          <w:rFonts w:eastAsia="Arial" w:cstheme="minorHAnsi"/>
        </w:rPr>
        <w:t>people in need of services</w:t>
      </w:r>
      <w:r w:rsidRPr="007A23A7">
        <w:rPr>
          <w:rFonts w:eastAsia="Arial" w:cstheme="minorHAnsi"/>
        </w:rPr>
        <w:t xml:space="preserve"> through resource</w:t>
      </w:r>
      <w:r w:rsidR="00415A48" w:rsidRPr="007A23A7">
        <w:rPr>
          <w:rFonts w:eastAsia="Arial" w:cstheme="minorHAnsi"/>
        </w:rPr>
        <w:t xml:space="preserve"> applications</w:t>
      </w:r>
      <w:r w:rsidR="00A60F60" w:rsidRPr="007A23A7">
        <w:rPr>
          <w:rFonts w:eastAsia="Arial" w:cstheme="minorHAnsi"/>
        </w:rPr>
        <w:t xml:space="preserve">, programs, and </w:t>
      </w:r>
      <w:r w:rsidR="00C26B02" w:rsidRPr="007A23A7">
        <w:rPr>
          <w:rFonts w:eastAsia="Arial" w:cstheme="minorHAnsi"/>
        </w:rPr>
        <w:t>managed grant fund applications.</w:t>
      </w:r>
    </w:p>
    <w:p w14:paraId="5C9BBDED" w14:textId="6BE5BA33" w:rsidR="00B67B2B" w:rsidRPr="007B5220" w:rsidRDefault="00A60F60" w:rsidP="0093080F">
      <w:pPr>
        <w:pStyle w:val="ListParagraph"/>
        <w:numPr>
          <w:ilvl w:val="1"/>
          <w:numId w:val="7"/>
        </w:numPr>
        <w:rPr>
          <w:rFonts w:cstheme="minorHAnsi"/>
        </w:rPr>
      </w:pPr>
      <w:r>
        <w:rPr>
          <w:rFonts w:eastAsia="Arial" w:cstheme="minorHAnsi"/>
        </w:rPr>
        <w:t xml:space="preserve">Foundation </w:t>
      </w:r>
      <w:r w:rsidR="00B67B2B" w:rsidRPr="007B5220">
        <w:rPr>
          <w:rFonts w:eastAsia="Arial" w:cstheme="minorHAnsi"/>
        </w:rPr>
        <w:t>managed</w:t>
      </w:r>
      <w:r w:rsidR="00415A48" w:rsidRPr="007B5220">
        <w:rPr>
          <w:rFonts w:eastAsia="Arial" w:cstheme="minorHAnsi"/>
        </w:rPr>
        <w:t xml:space="preserve"> grant</w:t>
      </w:r>
      <w:r w:rsidR="00B67B2B" w:rsidRPr="007B5220">
        <w:rPr>
          <w:rFonts w:eastAsia="Arial" w:cstheme="minorHAnsi"/>
        </w:rPr>
        <w:t xml:space="preserve"> funds:</w:t>
      </w:r>
    </w:p>
    <w:p w14:paraId="5DD223C8" w14:textId="77777777" w:rsidR="00B67B2B" w:rsidRPr="007B5220" w:rsidRDefault="00B67B2B" w:rsidP="0093080F">
      <w:pPr>
        <w:pStyle w:val="ListParagraph"/>
        <w:numPr>
          <w:ilvl w:val="2"/>
          <w:numId w:val="8"/>
        </w:numPr>
        <w:rPr>
          <w:rFonts w:cstheme="minorHAnsi"/>
        </w:rPr>
      </w:pPr>
      <w:r w:rsidRPr="007B5220">
        <w:rPr>
          <w:rFonts w:eastAsia="Arial" w:cstheme="minorHAnsi"/>
          <w:bCs/>
        </w:rPr>
        <w:t xml:space="preserve">Senior Ark     </w:t>
      </w:r>
    </w:p>
    <w:p w14:paraId="61B3A511" w14:textId="77777777" w:rsidR="00B67B2B" w:rsidRPr="007B5220" w:rsidRDefault="00B67B2B" w:rsidP="0093080F">
      <w:pPr>
        <w:pStyle w:val="ListParagraph"/>
        <w:numPr>
          <w:ilvl w:val="2"/>
          <w:numId w:val="8"/>
        </w:numPr>
        <w:rPr>
          <w:rFonts w:cstheme="minorHAnsi"/>
        </w:rPr>
      </w:pPr>
      <w:r w:rsidRPr="007B5220">
        <w:rPr>
          <w:rFonts w:eastAsia="Arial" w:cstheme="minorHAnsi"/>
          <w:bCs/>
        </w:rPr>
        <w:t xml:space="preserve">Firewood Program     </w:t>
      </w:r>
    </w:p>
    <w:p w14:paraId="43D06F37" w14:textId="77777777" w:rsidR="00B67B2B" w:rsidRPr="007B5220" w:rsidRDefault="00B67B2B" w:rsidP="0093080F">
      <w:pPr>
        <w:pStyle w:val="ListParagraph"/>
        <w:numPr>
          <w:ilvl w:val="2"/>
          <w:numId w:val="8"/>
        </w:numPr>
        <w:rPr>
          <w:rFonts w:cstheme="minorHAnsi"/>
        </w:rPr>
      </w:pPr>
      <w:r w:rsidRPr="007B5220">
        <w:rPr>
          <w:rFonts w:eastAsia="Arial" w:cstheme="minorHAnsi"/>
          <w:bCs/>
        </w:rPr>
        <w:t xml:space="preserve">Salvation Army     </w:t>
      </w:r>
    </w:p>
    <w:p w14:paraId="2E477C5B" w14:textId="353C572C" w:rsidR="00B67B2B" w:rsidRPr="007B5220" w:rsidRDefault="00B67B2B" w:rsidP="0093080F">
      <w:pPr>
        <w:pStyle w:val="ListParagraph"/>
        <w:numPr>
          <w:ilvl w:val="2"/>
          <w:numId w:val="8"/>
        </w:numPr>
        <w:rPr>
          <w:rFonts w:cstheme="minorHAnsi"/>
        </w:rPr>
      </w:pPr>
      <w:r w:rsidRPr="007B5220">
        <w:rPr>
          <w:rFonts w:eastAsia="Arial" w:cstheme="minorHAnsi"/>
          <w:bCs/>
        </w:rPr>
        <w:t>Senior Farmers' Market Nutrition Program</w:t>
      </w:r>
    </w:p>
    <w:p w14:paraId="66E90E2C" w14:textId="618AA007" w:rsidR="00A801AC" w:rsidRPr="007B5220" w:rsidRDefault="00A801AC" w:rsidP="0093080F">
      <w:pPr>
        <w:pStyle w:val="ListParagraph"/>
        <w:numPr>
          <w:ilvl w:val="2"/>
          <w:numId w:val="8"/>
        </w:numPr>
        <w:rPr>
          <w:rFonts w:cstheme="minorHAnsi"/>
        </w:rPr>
      </w:pPr>
      <w:r w:rsidRPr="007B5220">
        <w:rPr>
          <w:rFonts w:eastAsia="Arial" w:cstheme="minorHAnsi"/>
          <w:bCs/>
        </w:rPr>
        <w:t>COVID-19 Relief &amp; Recovery Fund</w:t>
      </w:r>
    </w:p>
    <w:p w14:paraId="077A6DB4" w14:textId="531F1E07" w:rsidR="00B67B2B" w:rsidRPr="007B5220" w:rsidRDefault="00A60F60" w:rsidP="0093080F">
      <w:pPr>
        <w:pStyle w:val="ListParagraph"/>
        <w:numPr>
          <w:ilvl w:val="1"/>
          <w:numId w:val="6"/>
        </w:numPr>
        <w:rPr>
          <w:rFonts w:cstheme="minorHAnsi"/>
        </w:rPr>
      </w:pPr>
      <w:r>
        <w:rPr>
          <w:rFonts w:eastAsia="Arial" w:cstheme="minorHAnsi"/>
        </w:rPr>
        <w:t xml:space="preserve">Government Service </w:t>
      </w:r>
      <w:r w:rsidR="00B67B2B" w:rsidRPr="007B5220">
        <w:rPr>
          <w:rFonts w:eastAsia="Arial" w:cstheme="minorHAnsi"/>
        </w:rPr>
        <w:t>applications:</w:t>
      </w:r>
    </w:p>
    <w:p w14:paraId="7ECF402B" w14:textId="77777777" w:rsidR="00B67B2B" w:rsidRPr="007B5220" w:rsidRDefault="00B67B2B" w:rsidP="0093080F">
      <w:pPr>
        <w:pStyle w:val="ListParagraph"/>
        <w:numPr>
          <w:ilvl w:val="2"/>
          <w:numId w:val="8"/>
        </w:numPr>
        <w:rPr>
          <w:rFonts w:cstheme="minorHAnsi"/>
        </w:rPr>
      </w:pPr>
      <w:r w:rsidRPr="007B5220">
        <w:rPr>
          <w:rFonts w:eastAsia="Arial" w:cstheme="minorHAnsi"/>
          <w:bCs/>
        </w:rPr>
        <w:t>LIEAP/Weatherization</w:t>
      </w:r>
      <w:r w:rsidR="00491581" w:rsidRPr="007B5220">
        <w:rPr>
          <w:rFonts w:eastAsia="Arial" w:cstheme="minorHAnsi"/>
          <w:bCs/>
        </w:rPr>
        <w:t>/</w:t>
      </w:r>
      <w:r w:rsidRPr="007B5220">
        <w:rPr>
          <w:rFonts w:eastAsia="Arial" w:cstheme="minorHAnsi"/>
          <w:bCs/>
        </w:rPr>
        <w:t>Healthcare</w:t>
      </w:r>
      <w:r w:rsidR="00491581" w:rsidRPr="007B5220">
        <w:rPr>
          <w:rFonts w:eastAsia="Arial" w:cstheme="minorHAnsi"/>
          <w:bCs/>
        </w:rPr>
        <w:t>/</w:t>
      </w:r>
      <w:r w:rsidRPr="007B5220">
        <w:rPr>
          <w:rFonts w:eastAsia="Arial" w:cstheme="minorHAnsi"/>
          <w:bCs/>
        </w:rPr>
        <w:t>SNAP</w:t>
      </w:r>
      <w:r w:rsidR="00491581" w:rsidRPr="007B5220">
        <w:rPr>
          <w:rFonts w:eastAsia="Arial" w:cstheme="minorHAnsi"/>
          <w:bCs/>
        </w:rPr>
        <w:t>/</w:t>
      </w:r>
      <w:r w:rsidRPr="007B5220">
        <w:rPr>
          <w:rFonts w:eastAsia="Arial" w:cstheme="minorHAnsi"/>
          <w:bCs/>
        </w:rPr>
        <w:t>TANF</w:t>
      </w:r>
      <w:r w:rsidR="00491581" w:rsidRPr="007B5220">
        <w:rPr>
          <w:rFonts w:eastAsia="Arial" w:cstheme="minorHAnsi"/>
          <w:bCs/>
        </w:rPr>
        <w:t>/</w:t>
      </w:r>
      <w:r w:rsidRPr="007B5220">
        <w:rPr>
          <w:rFonts w:eastAsia="Arial" w:cstheme="minorHAnsi"/>
          <w:bCs/>
        </w:rPr>
        <w:t>WIC</w:t>
      </w:r>
      <w:r w:rsidR="00157F8D" w:rsidRPr="007B5220">
        <w:rPr>
          <w:rFonts w:eastAsia="Arial" w:cstheme="minorHAnsi"/>
          <w:bCs/>
        </w:rPr>
        <w:t>.</w:t>
      </w:r>
    </w:p>
    <w:p w14:paraId="2EC8F984" w14:textId="3E33395A" w:rsidR="00B67B2B" w:rsidRPr="007B5220" w:rsidRDefault="00C61873" w:rsidP="0093080F">
      <w:pPr>
        <w:pStyle w:val="ListParagraph"/>
        <w:numPr>
          <w:ilvl w:val="0"/>
          <w:numId w:val="26"/>
        </w:numPr>
        <w:rPr>
          <w:rFonts w:cstheme="minorHAnsi"/>
        </w:rPr>
      </w:pPr>
      <w:r w:rsidRPr="007B5220">
        <w:rPr>
          <w:rFonts w:eastAsia="Arial" w:cstheme="minorHAnsi"/>
          <w:b/>
          <w:bCs/>
        </w:rPr>
        <w:t xml:space="preserve">Carbon County </w:t>
      </w:r>
      <w:r w:rsidR="00B67B2B" w:rsidRPr="007B5220">
        <w:rPr>
          <w:rFonts w:eastAsia="Arial" w:cstheme="minorHAnsi"/>
          <w:b/>
          <w:bCs/>
        </w:rPr>
        <w:t>Transportation</w:t>
      </w:r>
      <w:r w:rsidR="00515D82">
        <w:rPr>
          <w:rFonts w:eastAsia="Arial" w:cstheme="minorHAnsi"/>
        </w:rPr>
        <w:t xml:space="preserve">: </w:t>
      </w:r>
      <w:r w:rsidR="00B67B2B" w:rsidRPr="007B5220">
        <w:rPr>
          <w:rFonts w:eastAsia="Arial" w:cstheme="minorHAnsi"/>
        </w:rPr>
        <w:t>Provide affordable and accessible transportation options county wide</w:t>
      </w:r>
      <w:r w:rsidR="00457BE0">
        <w:rPr>
          <w:rFonts w:eastAsia="Arial" w:cstheme="minorHAnsi"/>
        </w:rPr>
        <w:t xml:space="preserve"> by engaging</w:t>
      </w:r>
      <w:r w:rsidR="009A262E" w:rsidRPr="007B5220">
        <w:rPr>
          <w:rFonts w:eastAsia="Arial" w:cstheme="minorHAnsi"/>
        </w:rPr>
        <w:t xml:space="preserve"> community leaders </w:t>
      </w:r>
      <w:r w:rsidR="00FE4843" w:rsidRPr="007B5220">
        <w:rPr>
          <w:rFonts w:eastAsia="Arial" w:cstheme="minorHAnsi"/>
        </w:rPr>
        <w:t>in</w:t>
      </w:r>
      <w:r w:rsidR="009A262E" w:rsidRPr="007B5220">
        <w:rPr>
          <w:rFonts w:eastAsia="Arial" w:cstheme="minorHAnsi"/>
        </w:rPr>
        <w:t xml:space="preserve"> organization roles</w:t>
      </w:r>
      <w:r w:rsidR="00FE4843" w:rsidRPr="007B5220">
        <w:rPr>
          <w:rFonts w:eastAsia="Arial" w:cstheme="minorHAnsi"/>
        </w:rPr>
        <w:t>.</w:t>
      </w:r>
    </w:p>
    <w:p w14:paraId="6F18F825" w14:textId="5E831B39" w:rsidR="00782209" w:rsidRPr="007B5220" w:rsidRDefault="00515D82" w:rsidP="0093080F">
      <w:pPr>
        <w:pStyle w:val="ListParagraph"/>
        <w:numPr>
          <w:ilvl w:val="0"/>
          <w:numId w:val="15"/>
        </w:numPr>
        <w:rPr>
          <w:rFonts w:cstheme="minorHAnsi"/>
        </w:rPr>
      </w:pPr>
      <w:r>
        <w:rPr>
          <w:rFonts w:cstheme="minorHAnsi"/>
        </w:rPr>
        <w:t>I</w:t>
      </w:r>
      <w:r w:rsidR="00782209" w:rsidRPr="007B5220">
        <w:rPr>
          <w:rFonts w:cstheme="minorHAnsi"/>
        </w:rPr>
        <w:t xml:space="preserve">mplement </w:t>
      </w:r>
      <w:r>
        <w:rPr>
          <w:rFonts w:cstheme="minorHAnsi"/>
        </w:rPr>
        <w:t>Carbon County Area Ride &amp; Transit Plan (CART)</w:t>
      </w:r>
      <w:r w:rsidR="00782209" w:rsidRPr="007B5220">
        <w:rPr>
          <w:rFonts w:cstheme="minorHAnsi"/>
        </w:rPr>
        <w:t>.</w:t>
      </w:r>
    </w:p>
    <w:p w14:paraId="2BF4A751" w14:textId="34217374" w:rsidR="00782209" w:rsidRDefault="00515D82" w:rsidP="0093080F">
      <w:pPr>
        <w:pStyle w:val="ListParagraph"/>
        <w:numPr>
          <w:ilvl w:val="0"/>
          <w:numId w:val="15"/>
        </w:numPr>
        <w:rPr>
          <w:rFonts w:cstheme="minorHAnsi"/>
        </w:rPr>
      </w:pPr>
      <w:r>
        <w:rPr>
          <w:rFonts w:cstheme="minorHAnsi"/>
        </w:rPr>
        <w:t>Connect CART to the people who need rides and support the plan.</w:t>
      </w:r>
    </w:p>
    <w:p w14:paraId="025708FA" w14:textId="2D7AFC0E" w:rsidR="00515D82" w:rsidRDefault="00515D82" w:rsidP="0093080F">
      <w:pPr>
        <w:pStyle w:val="ListParagraph"/>
        <w:numPr>
          <w:ilvl w:val="0"/>
          <w:numId w:val="15"/>
        </w:numPr>
        <w:rPr>
          <w:rFonts w:cstheme="minorHAnsi"/>
        </w:rPr>
      </w:pPr>
      <w:r>
        <w:rPr>
          <w:rFonts w:cstheme="minorHAnsi"/>
        </w:rPr>
        <w:t>Engage community partners that contribute to the long term success of the plan.</w:t>
      </w:r>
    </w:p>
    <w:p w14:paraId="788198BC" w14:textId="0B5E8686" w:rsidR="00515D82" w:rsidRDefault="00C51C7F" w:rsidP="0093080F">
      <w:pPr>
        <w:pStyle w:val="ListParagraph"/>
        <w:numPr>
          <w:ilvl w:val="0"/>
          <w:numId w:val="26"/>
        </w:numPr>
        <w:rPr>
          <w:rFonts w:cstheme="minorHAnsi"/>
        </w:rPr>
      </w:pPr>
      <w:r w:rsidRPr="00515D82">
        <w:rPr>
          <w:rFonts w:cstheme="minorHAnsi"/>
          <w:b/>
        </w:rPr>
        <w:t xml:space="preserve">Overarching </w:t>
      </w:r>
      <w:r w:rsidR="00C61873" w:rsidRPr="00515D82">
        <w:rPr>
          <w:rFonts w:cstheme="minorHAnsi"/>
          <w:b/>
        </w:rPr>
        <w:t xml:space="preserve">Community </w:t>
      </w:r>
      <w:r w:rsidRPr="00515D82">
        <w:rPr>
          <w:rFonts w:cstheme="minorHAnsi"/>
          <w:b/>
        </w:rPr>
        <w:t>Health Statement for the City/County</w:t>
      </w:r>
      <w:r w:rsidR="00C61873" w:rsidRPr="00515D82">
        <w:rPr>
          <w:rFonts w:cstheme="minorHAnsi"/>
          <w:b/>
        </w:rPr>
        <w:t xml:space="preserve"> Created</w:t>
      </w:r>
      <w:r w:rsidR="00B21C41" w:rsidRPr="00515D82">
        <w:rPr>
          <w:rFonts w:cstheme="minorHAnsi"/>
        </w:rPr>
        <w:t xml:space="preserve">: </w:t>
      </w:r>
      <w:r w:rsidR="00515D82">
        <w:rPr>
          <w:rFonts w:cstheme="minorHAnsi"/>
        </w:rPr>
        <w:t xml:space="preserve">Utilize a comprehensive statement that unifies the community on how we define health in Carbon County. </w:t>
      </w:r>
    </w:p>
    <w:p w14:paraId="46F1A7BD" w14:textId="0E184271" w:rsidR="00B21C41" w:rsidRPr="00515D82" w:rsidRDefault="00B21C41" w:rsidP="0093080F">
      <w:pPr>
        <w:pStyle w:val="ListParagraph"/>
        <w:numPr>
          <w:ilvl w:val="0"/>
          <w:numId w:val="29"/>
        </w:numPr>
        <w:rPr>
          <w:rFonts w:cstheme="minorHAnsi"/>
        </w:rPr>
      </w:pPr>
      <w:r w:rsidRPr="00515D82">
        <w:rPr>
          <w:rFonts w:cstheme="minorHAnsi"/>
        </w:rPr>
        <w:t>Work with the City/County</w:t>
      </w:r>
      <w:r w:rsidR="006C1872" w:rsidRPr="00515D82">
        <w:rPr>
          <w:rFonts w:cstheme="minorHAnsi"/>
        </w:rPr>
        <w:t xml:space="preserve"> </w:t>
      </w:r>
      <w:r w:rsidR="005B312B" w:rsidRPr="00515D82">
        <w:rPr>
          <w:rFonts w:cstheme="minorHAnsi"/>
        </w:rPr>
        <w:t xml:space="preserve">Community </w:t>
      </w:r>
      <w:r w:rsidR="006C1872" w:rsidRPr="00515D82">
        <w:rPr>
          <w:rFonts w:cstheme="minorHAnsi"/>
        </w:rPr>
        <w:t>representatives</w:t>
      </w:r>
      <w:r w:rsidRPr="00515D82">
        <w:rPr>
          <w:rFonts w:cstheme="minorHAnsi"/>
        </w:rPr>
        <w:t xml:space="preserve"> to create the statement.</w:t>
      </w:r>
    </w:p>
    <w:p w14:paraId="3D9CDE92" w14:textId="0F7E1EF2" w:rsidR="00B67B2B" w:rsidRPr="007B5220" w:rsidRDefault="00AF3C8B" w:rsidP="0093080F">
      <w:pPr>
        <w:pStyle w:val="ListParagraph"/>
        <w:numPr>
          <w:ilvl w:val="0"/>
          <w:numId w:val="26"/>
        </w:numPr>
        <w:rPr>
          <w:rFonts w:cstheme="minorHAnsi"/>
        </w:rPr>
      </w:pPr>
      <w:r w:rsidRPr="007B5220">
        <w:rPr>
          <w:rFonts w:eastAsia="Arial" w:cstheme="minorHAnsi"/>
          <w:b/>
          <w:bCs/>
        </w:rPr>
        <w:t>Community Mental Health</w:t>
      </w:r>
      <w:r w:rsidR="00B67B2B" w:rsidRPr="007B5220">
        <w:rPr>
          <w:rFonts w:eastAsia="Arial" w:cstheme="minorHAnsi"/>
        </w:rPr>
        <w:t>:  Educate and increase awareness of Mental Health resources while decreasing the associated stigma</w:t>
      </w:r>
      <w:r w:rsidR="007D1316" w:rsidRPr="007B5220">
        <w:rPr>
          <w:rFonts w:eastAsia="Arial" w:cstheme="minorHAnsi"/>
        </w:rPr>
        <w:t>.</w:t>
      </w:r>
    </w:p>
    <w:p w14:paraId="461360F4" w14:textId="77777777" w:rsidR="006C1872" w:rsidRPr="007B5220" w:rsidRDefault="006C1872" w:rsidP="0093080F">
      <w:pPr>
        <w:pStyle w:val="ListParagraph"/>
        <w:numPr>
          <w:ilvl w:val="0"/>
          <w:numId w:val="16"/>
        </w:numPr>
        <w:rPr>
          <w:rFonts w:cstheme="minorHAnsi"/>
        </w:rPr>
      </w:pPr>
      <w:r w:rsidRPr="007B5220">
        <w:rPr>
          <w:rFonts w:eastAsia="Times New Roman" w:cstheme="minorHAnsi"/>
        </w:rPr>
        <w:t>Create long term approach to bring mental health programming into the entire school district.</w:t>
      </w:r>
    </w:p>
    <w:p w14:paraId="707B4947" w14:textId="77777777" w:rsidR="006C1872" w:rsidRPr="007B5220" w:rsidRDefault="006C1872" w:rsidP="0093080F">
      <w:pPr>
        <w:pStyle w:val="ListParagraph"/>
        <w:numPr>
          <w:ilvl w:val="0"/>
          <w:numId w:val="16"/>
        </w:numPr>
        <w:rPr>
          <w:rFonts w:cstheme="minorHAnsi"/>
        </w:rPr>
      </w:pPr>
      <w:r w:rsidRPr="007B5220">
        <w:rPr>
          <w:rFonts w:eastAsia="Times New Roman" w:cstheme="minorHAnsi"/>
        </w:rPr>
        <w:t xml:space="preserve">Create long term program options for people in the area. </w:t>
      </w:r>
    </w:p>
    <w:p w14:paraId="6FED4ECC" w14:textId="77777777" w:rsidR="00515D82" w:rsidRDefault="005B312B" w:rsidP="0093080F">
      <w:pPr>
        <w:pStyle w:val="ListParagraph"/>
        <w:numPr>
          <w:ilvl w:val="0"/>
          <w:numId w:val="26"/>
        </w:numPr>
        <w:rPr>
          <w:bCs/>
        </w:rPr>
      </w:pPr>
      <w:r w:rsidRPr="007B5220">
        <w:rPr>
          <w:rFonts w:cstheme="minorHAnsi"/>
          <w:b/>
        </w:rPr>
        <w:t>Caring Cards Project</w:t>
      </w:r>
      <w:r w:rsidR="00FE4843" w:rsidRPr="007B5220">
        <w:rPr>
          <w:bCs/>
        </w:rPr>
        <w:t>:  Support local</w:t>
      </w:r>
      <w:r w:rsidRPr="007B5220">
        <w:rPr>
          <w:bCs/>
        </w:rPr>
        <w:t xml:space="preserve"> students</w:t>
      </w:r>
      <w:r w:rsidR="00FE4843" w:rsidRPr="007B5220">
        <w:rPr>
          <w:bCs/>
        </w:rPr>
        <w:t xml:space="preserve"> in the classrooms</w:t>
      </w:r>
      <w:r w:rsidRPr="007B5220">
        <w:rPr>
          <w:bCs/>
        </w:rPr>
        <w:t xml:space="preserve"> with their letter writing skills as they connect with older adults</w:t>
      </w:r>
      <w:r w:rsidR="00515D82">
        <w:rPr>
          <w:bCs/>
        </w:rPr>
        <w:t>.</w:t>
      </w:r>
    </w:p>
    <w:p w14:paraId="39950728" w14:textId="56A3C981" w:rsidR="005B312B" w:rsidRPr="007B5220" w:rsidRDefault="00515D82" w:rsidP="0093080F">
      <w:pPr>
        <w:pStyle w:val="ListParagraph"/>
        <w:numPr>
          <w:ilvl w:val="2"/>
          <w:numId w:val="26"/>
        </w:numPr>
        <w:rPr>
          <w:bCs/>
        </w:rPr>
      </w:pPr>
      <w:r>
        <w:rPr>
          <w:bCs/>
        </w:rPr>
        <w:t xml:space="preserve"> Recipients </w:t>
      </w:r>
      <w:r w:rsidR="005B312B" w:rsidRPr="007B5220">
        <w:rPr>
          <w:bCs/>
        </w:rPr>
        <w:t xml:space="preserve">feel more engaged in their community and socially connected with local youth. </w:t>
      </w:r>
    </w:p>
    <w:p w14:paraId="1FA1D429" w14:textId="77777777" w:rsidR="00515D82" w:rsidRPr="007B5220" w:rsidRDefault="00B67B2B" w:rsidP="0093080F">
      <w:pPr>
        <w:pStyle w:val="ListParagraph"/>
        <w:numPr>
          <w:ilvl w:val="0"/>
          <w:numId w:val="24"/>
        </w:numPr>
        <w:rPr>
          <w:rFonts w:cstheme="minorHAnsi"/>
        </w:rPr>
      </w:pPr>
      <w:r w:rsidRPr="007B5220">
        <w:rPr>
          <w:rFonts w:eastAsia="Arial" w:cstheme="minorHAnsi"/>
          <w:b/>
          <w:bCs/>
        </w:rPr>
        <w:t>Healthy Community</w:t>
      </w:r>
      <w:r w:rsidR="00696B60" w:rsidRPr="007B5220">
        <w:rPr>
          <w:rFonts w:eastAsia="Arial" w:cstheme="minorHAnsi"/>
        </w:rPr>
        <w:t xml:space="preserve">: </w:t>
      </w:r>
      <w:r w:rsidR="00515D82" w:rsidRPr="007B5220">
        <w:rPr>
          <w:rFonts w:cstheme="minorHAnsi"/>
        </w:rPr>
        <w:t>Leading an Age Friendly Community that supports efforts to help ensure aging in the place of choice is feasible for people in Carbon County.</w:t>
      </w:r>
    </w:p>
    <w:p w14:paraId="2F18F7A8" w14:textId="1088AEB8" w:rsidR="00B67B2B" w:rsidRPr="007B5220" w:rsidRDefault="00491581" w:rsidP="0093080F">
      <w:pPr>
        <w:pStyle w:val="ListParagraph"/>
        <w:numPr>
          <w:ilvl w:val="2"/>
          <w:numId w:val="26"/>
        </w:numPr>
        <w:rPr>
          <w:rFonts w:cstheme="minorHAnsi"/>
        </w:rPr>
      </w:pPr>
      <w:r w:rsidRPr="007B5220">
        <w:rPr>
          <w:rFonts w:eastAsia="Arial" w:cstheme="minorHAnsi"/>
        </w:rPr>
        <w:t xml:space="preserve">Annual </w:t>
      </w:r>
      <w:r w:rsidR="00B67B2B" w:rsidRPr="007B5220">
        <w:rPr>
          <w:rFonts w:eastAsia="Arial" w:cstheme="minorHAnsi"/>
        </w:rPr>
        <w:t xml:space="preserve">Carbon County Health Fair </w:t>
      </w:r>
      <w:r w:rsidRPr="007B5220">
        <w:rPr>
          <w:rFonts w:eastAsia="Arial" w:cstheme="minorHAnsi"/>
        </w:rPr>
        <w:t xml:space="preserve">facilitated that will focus on connecting a wide variety of health services to people. </w:t>
      </w:r>
    </w:p>
    <w:p w14:paraId="4223124F" w14:textId="7A32F56E" w:rsidR="00B67B2B" w:rsidRPr="007B5220" w:rsidRDefault="00B67B2B" w:rsidP="0093080F">
      <w:pPr>
        <w:pStyle w:val="ListParagraph"/>
        <w:numPr>
          <w:ilvl w:val="2"/>
          <w:numId w:val="10"/>
        </w:numPr>
        <w:rPr>
          <w:rFonts w:cstheme="minorHAnsi"/>
        </w:rPr>
      </w:pPr>
      <w:r w:rsidRPr="007B5220">
        <w:rPr>
          <w:rFonts w:eastAsia="Arial" w:cstheme="minorHAnsi"/>
        </w:rPr>
        <w:t xml:space="preserve">Carbon County </w:t>
      </w:r>
      <w:r w:rsidR="00FE4843" w:rsidRPr="007B5220">
        <w:rPr>
          <w:bCs/>
        </w:rPr>
        <w:t>Connect</w:t>
      </w:r>
      <w:r w:rsidR="005B312B" w:rsidRPr="007B5220">
        <w:rPr>
          <w:bCs/>
        </w:rPr>
        <w:t xml:space="preserve"> Services Directory</w:t>
      </w:r>
      <w:r w:rsidR="001D5B5D" w:rsidRPr="007B5220">
        <w:rPr>
          <w:b/>
          <w:bCs/>
        </w:rPr>
        <w:t xml:space="preserve"> (CCCSD)</w:t>
      </w:r>
      <w:r w:rsidR="00491581" w:rsidRPr="007B5220">
        <w:rPr>
          <w:rFonts w:eastAsia="Arial" w:cstheme="minorHAnsi"/>
        </w:rPr>
        <w:t xml:space="preserve"> is kept up to date, relevant, and contains a listing of all relevant services available to the people of Carbon County. </w:t>
      </w:r>
    </w:p>
    <w:p w14:paraId="48AD9CDE" w14:textId="2B4F1BB3" w:rsidR="00B67B2B" w:rsidRPr="007B5220" w:rsidRDefault="00B67B2B" w:rsidP="0093080F">
      <w:pPr>
        <w:pStyle w:val="ListParagraph"/>
        <w:numPr>
          <w:ilvl w:val="2"/>
          <w:numId w:val="10"/>
        </w:numPr>
        <w:rPr>
          <w:rFonts w:cstheme="minorHAnsi"/>
        </w:rPr>
      </w:pPr>
      <w:r w:rsidRPr="007B5220">
        <w:rPr>
          <w:rFonts w:eastAsia="Arial" w:cstheme="minorHAnsi"/>
        </w:rPr>
        <w:t>C</w:t>
      </w:r>
      <w:r w:rsidR="00061BC6" w:rsidRPr="007B5220">
        <w:rPr>
          <w:rFonts w:eastAsia="Arial" w:cstheme="minorHAnsi"/>
        </w:rPr>
        <w:t xml:space="preserve">arbon </w:t>
      </w:r>
      <w:r w:rsidRPr="007B5220">
        <w:rPr>
          <w:rFonts w:eastAsia="Arial" w:cstheme="minorHAnsi"/>
        </w:rPr>
        <w:t>C</w:t>
      </w:r>
      <w:r w:rsidR="00061BC6" w:rsidRPr="007B5220">
        <w:rPr>
          <w:rFonts w:eastAsia="Arial" w:cstheme="minorHAnsi"/>
        </w:rPr>
        <w:t xml:space="preserve">ounty </w:t>
      </w:r>
      <w:r w:rsidRPr="007B5220">
        <w:rPr>
          <w:rFonts w:eastAsia="Arial" w:cstheme="minorHAnsi"/>
        </w:rPr>
        <w:t>C</w:t>
      </w:r>
      <w:r w:rsidR="00061BC6" w:rsidRPr="007B5220">
        <w:rPr>
          <w:rFonts w:eastAsia="Arial" w:cstheme="minorHAnsi"/>
        </w:rPr>
        <w:t>onnect</w:t>
      </w:r>
      <w:r w:rsidRPr="007B5220">
        <w:rPr>
          <w:rFonts w:eastAsia="Arial" w:cstheme="minorHAnsi"/>
        </w:rPr>
        <w:t xml:space="preserve"> Program Provider Appreciation</w:t>
      </w:r>
      <w:r w:rsidR="00491581" w:rsidRPr="007B5220">
        <w:rPr>
          <w:rFonts w:eastAsia="Arial" w:cstheme="minorHAnsi"/>
        </w:rPr>
        <w:t>/Lunch &amp; Learn</w:t>
      </w:r>
      <w:r w:rsidRPr="007B5220">
        <w:rPr>
          <w:rFonts w:eastAsia="Arial" w:cstheme="minorHAnsi"/>
        </w:rPr>
        <w:t xml:space="preserve"> Event</w:t>
      </w:r>
      <w:r w:rsidR="00491581" w:rsidRPr="007B5220">
        <w:rPr>
          <w:rFonts w:eastAsia="Arial" w:cstheme="minorHAnsi"/>
        </w:rPr>
        <w:t>s</w:t>
      </w:r>
      <w:r w:rsidRPr="007B5220">
        <w:rPr>
          <w:rFonts w:eastAsia="Arial" w:cstheme="minorHAnsi"/>
        </w:rPr>
        <w:t xml:space="preserve"> (Blue dot)</w:t>
      </w:r>
      <w:r w:rsidR="00157F8D" w:rsidRPr="007B5220">
        <w:rPr>
          <w:rFonts w:eastAsia="Arial" w:cstheme="minorHAnsi"/>
        </w:rPr>
        <w:t>.</w:t>
      </w:r>
      <w:r w:rsidR="005B312B" w:rsidRPr="007B5220">
        <w:rPr>
          <w:rFonts w:eastAsia="Arial" w:cstheme="minorHAnsi"/>
        </w:rPr>
        <w:t xml:space="preserve"> </w:t>
      </w:r>
    </w:p>
    <w:p w14:paraId="75F9B77A" w14:textId="77777777" w:rsidR="007B5220" w:rsidRPr="007B5220" w:rsidRDefault="005B312B" w:rsidP="0093080F">
      <w:pPr>
        <w:pStyle w:val="ListParagraph"/>
        <w:numPr>
          <w:ilvl w:val="2"/>
          <w:numId w:val="9"/>
        </w:numPr>
        <w:pBdr>
          <w:top w:val="nil"/>
          <w:left w:val="nil"/>
          <w:bottom w:val="nil"/>
          <w:right w:val="nil"/>
          <w:between w:val="nil"/>
          <w:bar w:val="nil"/>
        </w:pBdr>
        <w:spacing w:after="0"/>
        <w:contextualSpacing w:val="0"/>
        <w:rPr>
          <w:rFonts w:cstheme="minorHAnsi"/>
        </w:rPr>
      </w:pPr>
      <w:r w:rsidRPr="007B5220">
        <w:rPr>
          <w:bCs/>
        </w:rPr>
        <w:t>AARP/WHO Network of Age Friendly Communities Action Plan in Place</w:t>
      </w:r>
      <w:r w:rsidR="000757F7" w:rsidRPr="007B5220">
        <w:rPr>
          <w:bCs/>
        </w:rPr>
        <w:t>.</w:t>
      </w:r>
    </w:p>
    <w:p w14:paraId="1B7560BA" w14:textId="34492ABF" w:rsidR="00696B60" w:rsidRPr="007B5220" w:rsidRDefault="00696B60" w:rsidP="0093080F">
      <w:pPr>
        <w:pStyle w:val="ListParagraph"/>
        <w:numPr>
          <w:ilvl w:val="0"/>
          <w:numId w:val="27"/>
        </w:numPr>
        <w:pBdr>
          <w:top w:val="nil"/>
          <w:left w:val="nil"/>
          <w:bottom w:val="nil"/>
          <w:right w:val="nil"/>
          <w:between w:val="nil"/>
          <w:bar w:val="nil"/>
        </w:pBdr>
        <w:spacing w:after="0"/>
        <w:rPr>
          <w:rFonts w:cstheme="minorHAnsi"/>
        </w:rPr>
      </w:pPr>
      <w:r w:rsidRPr="007B5220">
        <w:rPr>
          <w:rFonts w:eastAsia="Arial" w:cstheme="minorHAnsi"/>
          <w:b/>
        </w:rPr>
        <w:t>Disaster preparedness</w:t>
      </w:r>
      <w:r w:rsidR="00B93DB0" w:rsidRPr="007B5220">
        <w:rPr>
          <w:rFonts w:eastAsia="Arial" w:cstheme="minorHAnsi"/>
          <w:b/>
        </w:rPr>
        <w:t xml:space="preserve">: </w:t>
      </w:r>
      <w:r w:rsidR="00B93DB0" w:rsidRPr="007B5220">
        <w:rPr>
          <w:rFonts w:eastAsia="Arial" w:cstheme="minorHAnsi"/>
        </w:rPr>
        <w:t>M</w:t>
      </w:r>
      <w:r w:rsidRPr="007B5220">
        <w:rPr>
          <w:rFonts w:eastAsia="Arial" w:cstheme="minorHAnsi"/>
        </w:rPr>
        <w:t xml:space="preserve">anage emergent volunteers, financial and in-kind donations in the event of a </w:t>
      </w:r>
      <w:r w:rsidR="00B93DB0" w:rsidRPr="007B5220">
        <w:rPr>
          <w:rFonts w:eastAsia="Arial" w:cstheme="minorHAnsi"/>
        </w:rPr>
        <w:t xml:space="preserve">community </w:t>
      </w:r>
      <w:r w:rsidRPr="007B5220">
        <w:rPr>
          <w:rFonts w:eastAsia="Arial" w:cstheme="minorHAnsi"/>
        </w:rPr>
        <w:t>disaster.</w:t>
      </w:r>
    </w:p>
    <w:p w14:paraId="59273CAE" w14:textId="77777777" w:rsidR="00061BC6" w:rsidRPr="007B5220" w:rsidRDefault="00061BC6" w:rsidP="0093080F">
      <w:pPr>
        <w:pStyle w:val="ListParagraph"/>
        <w:numPr>
          <w:ilvl w:val="0"/>
          <w:numId w:val="25"/>
        </w:numPr>
        <w:rPr>
          <w:rFonts w:cstheme="minorHAnsi"/>
        </w:rPr>
      </w:pPr>
      <w:r w:rsidRPr="007B5220">
        <w:rPr>
          <w:rFonts w:cstheme="minorHAnsi"/>
        </w:rPr>
        <w:t>Support the community disaster preparedness plan</w:t>
      </w:r>
      <w:r w:rsidR="00696B60" w:rsidRPr="007B5220">
        <w:rPr>
          <w:rFonts w:cstheme="minorHAnsi"/>
        </w:rPr>
        <w:t>(s)</w:t>
      </w:r>
      <w:r w:rsidR="00157F8D" w:rsidRPr="007B5220">
        <w:rPr>
          <w:rFonts w:cstheme="minorHAnsi"/>
        </w:rPr>
        <w:t>.</w:t>
      </w:r>
    </w:p>
    <w:p w14:paraId="514FCB2F" w14:textId="77777777" w:rsidR="00061BC6" w:rsidRPr="007B5220" w:rsidRDefault="00061BC6" w:rsidP="0093080F">
      <w:pPr>
        <w:pStyle w:val="ListParagraph"/>
        <w:numPr>
          <w:ilvl w:val="0"/>
          <w:numId w:val="25"/>
        </w:numPr>
        <w:rPr>
          <w:rFonts w:cstheme="minorHAnsi"/>
        </w:rPr>
      </w:pPr>
      <w:r w:rsidRPr="007B5220">
        <w:rPr>
          <w:rFonts w:cstheme="minorHAnsi"/>
        </w:rPr>
        <w:t>Trained staff member(s) to facilitate</w:t>
      </w:r>
      <w:r w:rsidR="00696B60" w:rsidRPr="007B5220">
        <w:rPr>
          <w:rFonts w:cstheme="minorHAnsi"/>
        </w:rPr>
        <w:t xml:space="preserve"> emergent</w:t>
      </w:r>
      <w:r w:rsidRPr="007B5220">
        <w:rPr>
          <w:rFonts w:cstheme="minorHAnsi"/>
        </w:rPr>
        <w:t xml:space="preserve"> volunteers</w:t>
      </w:r>
      <w:r w:rsidR="00157F8D" w:rsidRPr="007B5220">
        <w:rPr>
          <w:rFonts w:cstheme="minorHAnsi"/>
        </w:rPr>
        <w:t>.</w:t>
      </w:r>
      <w:r w:rsidRPr="007B5220">
        <w:rPr>
          <w:rFonts w:cstheme="minorHAnsi"/>
        </w:rPr>
        <w:t xml:space="preserve"> </w:t>
      </w:r>
    </w:p>
    <w:p w14:paraId="7D32A58F" w14:textId="77777777" w:rsidR="00B67B2B" w:rsidRPr="007B5220" w:rsidRDefault="00B67B2B" w:rsidP="0093080F">
      <w:pPr>
        <w:pStyle w:val="ListParagraph"/>
        <w:numPr>
          <w:ilvl w:val="0"/>
          <w:numId w:val="25"/>
        </w:numPr>
        <w:rPr>
          <w:rFonts w:cstheme="minorHAnsi"/>
        </w:rPr>
      </w:pPr>
      <w:r w:rsidRPr="007B5220">
        <w:rPr>
          <w:rFonts w:eastAsia="Arial" w:cstheme="minorHAnsi"/>
        </w:rPr>
        <w:t>Cash</w:t>
      </w:r>
      <w:r w:rsidR="00696B60" w:rsidRPr="007B5220">
        <w:rPr>
          <w:rFonts w:eastAsia="Arial" w:cstheme="minorHAnsi"/>
        </w:rPr>
        <w:t xml:space="preserve"> and In-kind</w:t>
      </w:r>
      <w:r w:rsidRPr="007B5220">
        <w:rPr>
          <w:rFonts w:eastAsia="Arial" w:cstheme="minorHAnsi"/>
        </w:rPr>
        <w:t xml:space="preserve"> donations</w:t>
      </w:r>
      <w:r w:rsidR="00696B60" w:rsidRPr="007B5220">
        <w:rPr>
          <w:rFonts w:eastAsia="Arial" w:cstheme="minorHAnsi"/>
        </w:rPr>
        <w:t xml:space="preserve"> managed</w:t>
      </w:r>
      <w:r w:rsidR="00157F8D" w:rsidRPr="007B5220">
        <w:rPr>
          <w:rFonts w:eastAsia="Arial" w:cstheme="minorHAnsi"/>
        </w:rPr>
        <w:t>.</w:t>
      </w:r>
    </w:p>
    <w:p w14:paraId="1B0656D6" w14:textId="77777777" w:rsidR="00B67B2B" w:rsidRPr="007B5220" w:rsidRDefault="00B67B2B" w:rsidP="0093080F">
      <w:pPr>
        <w:pStyle w:val="ListParagraph"/>
        <w:numPr>
          <w:ilvl w:val="0"/>
          <w:numId w:val="25"/>
        </w:numPr>
        <w:rPr>
          <w:rFonts w:cstheme="minorHAnsi"/>
        </w:rPr>
      </w:pPr>
      <w:r w:rsidRPr="007B5220">
        <w:rPr>
          <w:rFonts w:eastAsia="Arial" w:cstheme="minorHAnsi"/>
        </w:rPr>
        <w:t>Outreach assistance</w:t>
      </w:r>
      <w:r w:rsidR="00157F8D" w:rsidRPr="007B5220">
        <w:rPr>
          <w:rFonts w:eastAsia="Arial" w:cstheme="minorHAnsi"/>
        </w:rPr>
        <w:t>.</w:t>
      </w:r>
      <w:r w:rsidRPr="007B5220">
        <w:rPr>
          <w:rFonts w:eastAsia="Arial" w:cstheme="minorHAnsi"/>
        </w:rPr>
        <w:t xml:space="preserve"> </w:t>
      </w:r>
    </w:p>
    <w:p w14:paraId="5D3E1B32" w14:textId="6DE4869B" w:rsidR="00C50EAC" w:rsidRPr="007B5220" w:rsidRDefault="00C50EAC" w:rsidP="0093080F">
      <w:pPr>
        <w:pStyle w:val="ListParagraph"/>
        <w:numPr>
          <w:ilvl w:val="0"/>
          <w:numId w:val="25"/>
        </w:numPr>
        <w:rPr>
          <w:rFonts w:cstheme="minorHAnsi"/>
        </w:rPr>
      </w:pPr>
      <w:r w:rsidRPr="007B5220">
        <w:rPr>
          <w:rFonts w:eastAsia="Arial" w:cstheme="minorHAnsi"/>
        </w:rPr>
        <w:t xml:space="preserve">Complete </w:t>
      </w:r>
      <w:r w:rsidR="00AA6A79">
        <w:rPr>
          <w:rFonts w:eastAsia="Arial" w:cstheme="minorHAnsi"/>
        </w:rPr>
        <w:t xml:space="preserve">and train for </w:t>
      </w:r>
      <w:r w:rsidRPr="007B5220">
        <w:rPr>
          <w:rFonts w:eastAsia="Arial" w:cstheme="minorHAnsi"/>
        </w:rPr>
        <w:t>the emergency procedures workbook</w:t>
      </w:r>
      <w:r w:rsidR="000757F7" w:rsidRPr="007B5220">
        <w:rPr>
          <w:rFonts w:eastAsia="Arial" w:cstheme="minorHAnsi"/>
        </w:rPr>
        <w:t>.</w:t>
      </w:r>
    </w:p>
    <w:p w14:paraId="32A623A2" w14:textId="77777777" w:rsidR="00B86A1B" w:rsidRPr="007B5220" w:rsidRDefault="001C5DF1" w:rsidP="00D01A7B">
      <w:pPr>
        <w:spacing w:after="0"/>
        <w:rPr>
          <w:rFonts w:cstheme="minorHAnsi"/>
          <w:b/>
          <w:u w:val="single"/>
        </w:rPr>
      </w:pPr>
      <w:r w:rsidRPr="007B5220">
        <w:rPr>
          <w:rFonts w:cstheme="minorHAnsi"/>
          <w:b/>
          <w:u w:val="single"/>
        </w:rPr>
        <w:t>Robust Arts &amp; Culture</w:t>
      </w:r>
    </w:p>
    <w:p w14:paraId="2AB1C8DB" w14:textId="0BE0A9F3" w:rsidR="00FF2226" w:rsidRPr="007B5220" w:rsidRDefault="00FF2226" w:rsidP="00D01A7B">
      <w:pPr>
        <w:spacing w:after="0"/>
        <w:rPr>
          <w:rFonts w:cstheme="minorHAnsi"/>
          <w:b/>
        </w:rPr>
      </w:pPr>
      <w:r w:rsidRPr="007B5220">
        <w:rPr>
          <w:rFonts w:cstheme="minorHAnsi"/>
          <w:b/>
        </w:rPr>
        <w:t>Pur</w:t>
      </w:r>
      <w:r w:rsidR="00623973">
        <w:rPr>
          <w:rFonts w:cstheme="minorHAnsi"/>
          <w:b/>
        </w:rPr>
        <w:t>pose Statement: C</w:t>
      </w:r>
      <w:r w:rsidR="00BF6877" w:rsidRPr="007B5220">
        <w:rPr>
          <w:rFonts w:cstheme="minorHAnsi"/>
          <w:b/>
        </w:rPr>
        <w:t>atalyze</w:t>
      </w:r>
      <w:r w:rsidRPr="007B5220">
        <w:rPr>
          <w:rFonts w:cstheme="minorHAnsi"/>
          <w:b/>
        </w:rPr>
        <w:t xml:space="preserve"> the development of the Red Lodge Area as a</w:t>
      </w:r>
      <w:r w:rsidR="009F189F" w:rsidRPr="007B5220">
        <w:rPr>
          <w:rFonts w:cstheme="minorHAnsi"/>
          <w:b/>
        </w:rPr>
        <w:t xml:space="preserve"> destination</w:t>
      </w:r>
      <w:r w:rsidRPr="007B5220">
        <w:rPr>
          <w:rFonts w:cstheme="minorHAnsi"/>
          <w:b/>
        </w:rPr>
        <w:t xml:space="preserve"> for arts, culture, and </w:t>
      </w:r>
      <w:r w:rsidR="009F189F" w:rsidRPr="007B5220">
        <w:rPr>
          <w:rFonts w:cstheme="minorHAnsi"/>
          <w:b/>
        </w:rPr>
        <w:t>conferences.</w:t>
      </w:r>
      <w:r w:rsidRPr="007B5220">
        <w:rPr>
          <w:rFonts w:cstheme="minorHAnsi"/>
          <w:b/>
        </w:rPr>
        <w:t xml:space="preserve"> </w:t>
      </w:r>
    </w:p>
    <w:p w14:paraId="3F4DAD7F" w14:textId="0118D950" w:rsidR="00FF2226" w:rsidRPr="007B5220" w:rsidRDefault="00132483" w:rsidP="0093080F">
      <w:pPr>
        <w:pStyle w:val="ListParagraph"/>
        <w:numPr>
          <w:ilvl w:val="0"/>
          <w:numId w:val="27"/>
        </w:numPr>
        <w:rPr>
          <w:rFonts w:cstheme="minorHAnsi"/>
        </w:rPr>
      </w:pPr>
      <w:r w:rsidRPr="007B5220">
        <w:rPr>
          <w:rFonts w:cstheme="minorHAnsi"/>
          <w:b/>
        </w:rPr>
        <w:t>Arts Education</w:t>
      </w:r>
      <w:r w:rsidR="00FF2226" w:rsidRPr="007B5220">
        <w:rPr>
          <w:rFonts w:cstheme="minorHAnsi"/>
          <w:b/>
        </w:rPr>
        <w:t xml:space="preserve"> Fund</w:t>
      </w:r>
      <w:r w:rsidR="00FF2226" w:rsidRPr="007B5220">
        <w:rPr>
          <w:rFonts w:cstheme="minorHAnsi"/>
        </w:rPr>
        <w:t xml:space="preserve">: </w:t>
      </w:r>
      <w:r w:rsidR="00B93DB0" w:rsidRPr="007B5220">
        <w:t>Providing</w:t>
      </w:r>
      <w:r w:rsidR="004D6CB6" w:rsidRPr="007B5220">
        <w:t xml:space="preserve"> funding to artists who are in poverty and low income situations and are presented with educational opportunities that will positively impact </w:t>
      </w:r>
      <w:r w:rsidR="00623973">
        <w:t>their ability to create art as an income</w:t>
      </w:r>
      <w:r w:rsidR="004D6CB6" w:rsidRPr="007B5220">
        <w:t>.</w:t>
      </w:r>
    </w:p>
    <w:p w14:paraId="24A6BA53" w14:textId="50E01975" w:rsidR="0079451C" w:rsidRPr="007B5220" w:rsidRDefault="001C5DF1" w:rsidP="0093080F">
      <w:pPr>
        <w:pStyle w:val="ListParagraph"/>
        <w:numPr>
          <w:ilvl w:val="0"/>
          <w:numId w:val="27"/>
        </w:numPr>
        <w:rPr>
          <w:rFonts w:ascii="Calibri" w:hAnsi="Calibri" w:cs="Calibri"/>
        </w:rPr>
      </w:pPr>
      <w:r w:rsidRPr="007B5220">
        <w:rPr>
          <w:rFonts w:cstheme="minorHAnsi"/>
          <w:b/>
        </w:rPr>
        <w:lastRenderedPageBreak/>
        <w:t>The Roosevelt Center</w:t>
      </w:r>
      <w:r w:rsidR="00B93DB0" w:rsidRPr="007B5220">
        <w:rPr>
          <w:rFonts w:cstheme="minorHAnsi"/>
          <w:b/>
        </w:rPr>
        <w:t>:</w:t>
      </w:r>
      <w:r w:rsidR="0079451C" w:rsidRPr="007B5220">
        <w:rPr>
          <w:rFonts w:cstheme="minorHAnsi"/>
        </w:rPr>
        <w:t xml:space="preserve"> </w:t>
      </w:r>
      <w:r w:rsidR="00F9420E" w:rsidRPr="007B5220">
        <w:rPr>
          <w:rFonts w:ascii="Calibri" w:hAnsi="Calibri" w:cs="Calibri"/>
        </w:rPr>
        <w:t xml:space="preserve">Continue to </w:t>
      </w:r>
      <w:r w:rsidR="0079451C" w:rsidRPr="007B5220">
        <w:rPr>
          <w:rFonts w:ascii="Calibri" w:hAnsi="Calibri" w:cs="Calibri"/>
        </w:rPr>
        <w:t xml:space="preserve">Restore, Reuse, Revitalize the </w:t>
      </w:r>
      <w:r w:rsidR="00F9420E" w:rsidRPr="007B5220">
        <w:rPr>
          <w:rFonts w:ascii="Calibri" w:hAnsi="Calibri" w:cs="Calibri"/>
        </w:rPr>
        <w:t>Roosevelt Center</w:t>
      </w:r>
      <w:r w:rsidR="0079451C" w:rsidRPr="007B5220">
        <w:rPr>
          <w:rFonts w:ascii="Calibri" w:hAnsi="Calibri" w:cs="Calibri"/>
        </w:rPr>
        <w:t xml:space="preserve"> into an arts, culture, performance, reception, conference, education and community gathering space, providing both indoor and outdoor venues, for people to interact, converse, celebrate and express themselves. We need these venues because our community currently lacks adequately sized downtown community spaces for people to meet and engage with one another. </w:t>
      </w:r>
    </w:p>
    <w:p w14:paraId="585E51D9" w14:textId="60B5E79E" w:rsidR="00B525A4" w:rsidRPr="007B5220" w:rsidRDefault="00B93DB0" w:rsidP="0093080F">
      <w:pPr>
        <w:pStyle w:val="ListParagraph"/>
        <w:numPr>
          <w:ilvl w:val="2"/>
          <w:numId w:val="5"/>
        </w:numPr>
        <w:rPr>
          <w:rFonts w:cstheme="minorHAnsi"/>
        </w:rPr>
      </w:pPr>
      <w:r w:rsidRPr="007B5220">
        <w:rPr>
          <w:rFonts w:cstheme="minorHAnsi"/>
        </w:rPr>
        <w:t>E</w:t>
      </w:r>
      <w:r w:rsidR="00C107B1" w:rsidRPr="007B5220">
        <w:rPr>
          <w:rFonts w:cstheme="minorHAnsi"/>
        </w:rPr>
        <w:t>ngaging a diversity of</w:t>
      </w:r>
      <w:r w:rsidR="00BF6877" w:rsidRPr="007B5220">
        <w:rPr>
          <w:rFonts w:cstheme="minorHAnsi"/>
        </w:rPr>
        <w:t xml:space="preserve"> artistic</w:t>
      </w:r>
      <w:r w:rsidR="00C107B1" w:rsidRPr="007B5220">
        <w:rPr>
          <w:rFonts w:cstheme="minorHAnsi"/>
        </w:rPr>
        <w:t>, cultural, educational and conference</w:t>
      </w:r>
      <w:r w:rsidR="00BF6877" w:rsidRPr="007B5220">
        <w:rPr>
          <w:rFonts w:cstheme="minorHAnsi"/>
        </w:rPr>
        <w:t xml:space="preserve"> activ</w:t>
      </w:r>
      <w:r w:rsidR="00C107B1" w:rsidRPr="007B5220">
        <w:rPr>
          <w:rFonts w:cstheme="minorHAnsi"/>
        </w:rPr>
        <w:t>ities</w:t>
      </w:r>
      <w:r w:rsidR="00623973">
        <w:rPr>
          <w:rFonts w:cstheme="minorHAnsi"/>
        </w:rPr>
        <w:t>.</w:t>
      </w:r>
    </w:p>
    <w:p w14:paraId="6435E0C8" w14:textId="59EB7C8A" w:rsidR="0035686E" w:rsidRDefault="0035686E" w:rsidP="0093080F">
      <w:pPr>
        <w:pStyle w:val="ListParagraph"/>
        <w:numPr>
          <w:ilvl w:val="2"/>
          <w:numId w:val="5"/>
        </w:numPr>
        <w:rPr>
          <w:rFonts w:cstheme="minorHAnsi"/>
        </w:rPr>
      </w:pPr>
      <w:r w:rsidRPr="007B5220">
        <w:rPr>
          <w:rFonts w:cstheme="minorHAnsi"/>
        </w:rPr>
        <w:t xml:space="preserve">Capital </w:t>
      </w:r>
      <w:r w:rsidR="00623973">
        <w:rPr>
          <w:rFonts w:cstheme="minorHAnsi"/>
        </w:rPr>
        <w:t>repairs and redevelopment of both</w:t>
      </w:r>
      <w:r w:rsidRPr="007B5220">
        <w:rPr>
          <w:rFonts w:cstheme="minorHAnsi"/>
        </w:rPr>
        <w:t xml:space="preserve"> building</w:t>
      </w:r>
      <w:r w:rsidR="00623973">
        <w:rPr>
          <w:rFonts w:cstheme="minorHAnsi"/>
        </w:rPr>
        <w:t>s</w:t>
      </w:r>
      <w:r w:rsidRPr="007B5220">
        <w:rPr>
          <w:rFonts w:cstheme="minorHAnsi"/>
        </w:rPr>
        <w:t xml:space="preserve"> continues to occur</w:t>
      </w:r>
      <w:r w:rsidR="00623973">
        <w:rPr>
          <w:rFonts w:cstheme="minorHAnsi"/>
        </w:rPr>
        <w:t>.</w:t>
      </w:r>
    </w:p>
    <w:p w14:paraId="3A15B038" w14:textId="5B7841D4" w:rsidR="00623973" w:rsidRPr="007B5220" w:rsidRDefault="00623973" w:rsidP="0093080F">
      <w:pPr>
        <w:pStyle w:val="ListParagraph"/>
        <w:numPr>
          <w:ilvl w:val="2"/>
          <w:numId w:val="5"/>
        </w:numPr>
        <w:rPr>
          <w:rFonts w:cstheme="minorHAnsi"/>
        </w:rPr>
      </w:pPr>
      <w:r>
        <w:rPr>
          <w:rFonts w:cstheme="minorHAnsi"/>
        </w:rPr>
        <w:t>Open the historic 3</w:t>
      </w:r>
      <w:r w:rsidRPr="00623973">
        <w:rPr>
          <w:rFonts w:cstheme="minorHAnsi"/>
          <w:vertAlign w:val="superscript"/>
        </w:rPr>
        <w:t>rd</w:t>
      </w:r>
      <w:r>
        <w:rPr>
          <w:rFonts w:cstheme="minorHAnsi"/>
        </w:rPr>
        <w:t xml:space="preserve"> floor of the 1920’s building.</w:t>
      </w:r>
    </w:p>
    <w:p w14:paraId="01FD320D" w14:textId="65335654" w:rsidR="0035686E" w:rsidRPr="007B5220" w:rsidRDefault="0035686E" w:rsidP="0093080F">
      <w:pPr>
        <w:pStyle w:val="ListParagraph"/>
        <w:numPr>
          <w:ilvl w:val="2"/>
          <w:numId w:val="5"/>
        </w:numPr>
        <w:rPr>
          <w:rFonts w:cstheme="minorHAnsi"/>
        </w:rPr>
      </w:pPr>
      <w:r w:rsidRPr="007B5220">
        <w:rPr>
          <w:rFonts w:cstheme="minorHAnsi"/>
        </w:rPr>
        <w:t>Capacity of existing arts organizations is increased</w:t>
      </w:r>
      <w:r w:rsidR="009F189F" w:rsidRPr="007B5220">
        <w:rPr>
          <w:rFonts w:cstheme="minorHAnsi"/>
        </w:rPr>
        <w:t>.</w:t>
      </w:r>
      <w:r w:rsidR="00AA35F8" w:rsidRPr="007B5220">
        <w:rPr>
          <w:rFonts w:cstheme="minorHAnsi"/>
        </w:rPr>
        <w:t xml:space="preserve"> </w:t>
      </w:r>
    </w:p>
    <w:p w14:paraId="6975C495" w14:textId="026AF1DA" w:rsidR="0035686E" w:rsidRPr="007B5220" w:rsidRDefault="0035686E" w:rsidP="0093080F">
      <w:pPr>
        <w:pStyle w:val="ListParagraph"/>
        <w:numPr>
          <w:ilvl w:val="2"/>
          <w:numId w:val="5"/>
        </w:numPr>
        <w:rPr>
          <w:rFonts w:cstheme="minorHAnsi"/>
        </w:rPr>
      </w:pPr>
      <w:r w:rsidRPr="007B5220">
        <w:rPr>
          <w:rFonts w:cstheme="minorHAnsi"/>
        </w:rPr>
        <w:t>New arts organizations</w:t>
      </w:r>
      <w:r w:rsidR="00623973">
        <w:rPr>
          <w:rFonts w:cstheme="minorHAnsi"/>
        </w:rPr>
        <w:t xml:space="preserve"> and </w:t>
      </w:r>
      <w:r w:rsidR="00157F8D" w:rsidRPr="007B5220">
        <w:rPr>
          <w:rFonts w:cstheme="minorHAnsi"/>
        </w:rPr>
        <w:t>activities</w:t>
      </w:r>
      <w:r w:rsidRPr="007B5220">
        <w:rPr>
          <w:rFonts w:cstheme="minorHAnsi"/>
        </w:rPr>
        <w:t xml:space="preserve"> are created</w:t>
      </w:r>
      <w:r w:rsidR="009F189F" w:rsidRPr="007B5220">
        <w:rPr>
          <w:rFonts w:cstheme="minorHAnsi"/>
        </w:rPr>
        <w:t>.</w:t>
      </w:r>
      <w:r w:rsidR="00AA35F8" w:rsidRPr="007B5220">
        <w:rPr>
          <w:rFonts w:cstheme="minorHAnsi"/>
        </w:rPr>
        <w:t xml:space="preserve"> </w:t>
      </w:r>
    </w:p>
    <w:p w14:paraId="66037A3F" w14:textId="5F2E8773" w:rsidR="00A00CA2" w:rsidRPr="007B5220" w:rsidRDefault="00A00CA2" w:rsidP="0093080F">
      <w:pPr>
        <w:pStyle w:val="ListParagraph"/>
        <w:numPr>
          <w:ilvl w:val="2"/>
          <w:numId w:val="5"/>
        </w:numPr>
        <w:rPr>
          <w:rFonts w:cstheme="minorHAnsi"/>
        </w:rPr>
      </w:pPr>
      <w:r w:rsidRPr="007B5220">
        <w:rPr>
          <w:rFonts w:cstheme="minorHAnsi"/>
        </w:rPr>
        <w:t>Permanent endowment is esta</w:t>
      </w:r>
      <w:r w:rsidR="00C107B1" w:rsidRPr="007B5220">
        <w:rPr>
          <w:rFonts w:cstheme="minorHAnsi"/>
        </w:rPr>
        <w:t>blished and increased annually.</w:t>
      </w:r>
    </w:p>
    <w:p w14:paraId="6D519B6F" w14:textId="757CE360" w:rsidR="00C310A5" w:rsidRPr="007B5220" w:rsidRDefault="00C310A5" w:rsidP="0093080F">
      <w:pPr>
        <w:pStyle w:val="ListParagraph"/>
        <w:numPr>
          <w:ilvl w:val="2"/>
          <w:numId w:val="5"/>
        </w:numPr>
      </w:pPr>
      <w:r w:rsidRPr="007B5220">
        <w:t>Collaboration</w:t>
      </w:r>
      <w:r w:rsidR="00CC128F" w:rsidRPr="007B5220">
        <w:t>, Networking and partnerships with other</w:t>
      </w:r>
      <w:r w:rsidRPr="007B5220">
        <w:t xml:space="preserve"> organizations</w:t>
      </w:r>
      <w:r w:rsidR="00623973">
        <w:t xml:space="preserve"> to bring events to the community</w:t>
      </w:r>
      <w:r w:rsidR="00CC128F" w:rsidRPr="007B5220">
        <w:t>.</w:t>
      </w:r>
    </w:p>
    <w:p w14:paraId="6CF4154A" w14:textId="154A0BC8" w:rsidR="00C107B1" w:rsidRPr="007B5220" w:rsidRDefault="00C107B1" w:rsidP="0093080F">
      <w:pPr>
        <w:pStyle w:val="ListParagraph"/>
        <w:numPr>
          <w:ilvl w:val="2"/>
          <w:numId w:val="5"/>
        </w:numPr>
      </w:pPr>
      <w:r w:rsidRPr="007B5220">
        <w:t>Outdoor spaces developed &amp; gatherings taking place in them</w:t>
      </w:r>
      <w:r w:rsidR="00623973">
        <w:t>.</w:t>
      </w:r>
    </w:p>
    <w:p w14:paraId="4D604C9E" w14:textId="61E774B8" w:rsidR="00C107B1" w:rsidRPr="007B5220" w:rsidRDefault="00C107B1" w:rsidP="0093080F">
      <w:pPr>
        <w:pStyle w:val="ListParagraph"/>
        <w:numPr>
          <w:ilvl w:val="2"/>
          <w:numId w:val="5"/>
        </w:numPr>
      </w:pPr>
      <w:r w:rsidRPr="007B5220">
        <w:t>Well development volunteer cadre</w:t>
      </w:r>
      <w:r w:rsidR="00623973">
        <w:t xml:space="preserve"> to support </w:t>
      </w:r>
      <w:r w:rsidRPr="007B5220">
        <w:t>the Center</w:t>
      </w:r>
      <w:r w:rsidR="00623973">
        <w:t xml:space="preserve"> to keep it accessible.</w:t>
      </w:r>
    </w:p>
    <w:p w14:paraId="48EC5AC6" w14:textId="45BBCC63" w:rsidR="00C107B1" w:rsidRPr="007B5220" w:rsidRDefault="00C107B1" w:rsidP="0093080F">
      <w:pPr>
        <w:pStyle w:val="ListParagraph"/>
        <w:numPr>
          <w:ilvl w:val="2"/>
          <w:numId w:val="5"/>
        </w:numPr>
      </w:pPr>
      <w:r w:rsidRPr="007B5220">
        <w:t>Business plan and committee structures streamlined</w:t>
      </w:r>
      <w:r w:rsidR="00623973">
        <w:t>.</w:t>
      </w:r>
    </w:p>
    <w:p w14:paraId="680F8E98" w14:textId="77777777" w:rsidR="0019698B" w:rsidRPr="007B5220" w:rsidRDefault="0019698B" w:rsidP="00D01A7B">
      <w:pPr>
        <w:spacing w:after="0"/>
        <w:rPr>
          <w:rFonts w:cstheme="minorHAnsi"/>
          <w:b/>
          <w:u w:val="single"/>
        </w:rPr>
      </w:pPr>
      <w:r w:rsidRPr="007B5220">
        <w:rPr>
          <w:rFonts w:cstheme="minorHAnsi"/>
          <w:b/>
          <w:u w:val="single"/>
        </w:rPr>
        <w:t>Thriving Nonprofits</w:t>
      </w:r>
    </w:p>
    <w:p w14:paraId="37DE5568" w14:textId="77777777" w:rsidR="0019698B" w:rsidRPr="007B5220" w:rsidRDefault="0019698B" w:rsidP="00D01A7B">
      <w:pPr>
        <w:spacing w:after="0"/>
        <w:rPr>
          <w:rFonts w:cstheme="minorHAnsi"/>
          <w:b/>
        </w:rPr>
      </w:pPr>
      <w:r w:rsidRPr="007B5220">
        <w:rPr>
          <w:rFonts w:cstheme="minorHAnsi"/>
          <w:b/>
        </w:rPr>
        <w:t>Purpose Statement: We assist in development of a thriving nonprofit sector by connecting organizations of all capacities to education, technology, professional services, financial assistance, and volunteers.</w:t>
      </w:r>
    </w:p>
    <w:p w14:paraId="168A605F" w14:textId="4EE99004" w:rsidR="00A00CA2" w:rsidRPr="007B5220" w:rsidRDefault="005828F2" w:rsidP="0093080F">
      <w:pPr>
        <w:pStyle w:val="ListParagraph"/>
        <w:numPr>
          <w:ilvl w:val="0"/>
          <w:numId w:val="28"/>
        </w:numPr>
        <w:rPr>
          <w:rFonts w:cstheme="minorHAnsi"/>
        </w:rPr>
      </w:pPr>
      <w:r w:rsidRPr="007B5220">
        <w:rPr>
          <w:b/>
        </w:rPr>
        <w:t>Fun Run</w:t>
      </w:r>
      <w:r w:rsidR="0079451C" w:rsidRPr="007B5220">
        <w:rPr>
          <w:b/>
        </w:rPr>
        <w:t xml:space="preserve"> for Charities</w:t>
      </w:r>
      <w:r w:rsidR="00A00CA2" w:rsidRPr="007B5220">
        <w:rPr>
          <w:rFonts w:cstheme="minorHAnsi"/>
        </w:rPr>
        <w:t xml:space="preserve">: </w:t>
      </w:r>
      <w:r w:rsidR="00623973">
        <w:rPr>
          <w:rFonts w:cstheme="minorHAnsi"/>
        </w:rPr>
        <w:t>Facilitate</w:t>
      </w:r>
      <w:r w:rsidR="0019698B" w:rsidRPr="007B5220">
        <w:rPr>
          <w:rFonts w:cstheme="minorHAnsi"/>
        </w:rPr>
        <w:t xml:space="preserve"> the largest collaborative fundra</w:t>
      </w:r>
      <w:r w:rsidR="00A00CA2" w:rsidRPr="007B5220">
        <w:rPr>
          <w:rFonts w:cstheme="minorHAnsi"/>
        </w:rPr>
        <w:t>ising event in Carbon County while</w:t>
      </w:r>
      <w:r w:rsidR="0019698B" w:rsidRPr="007B5220">
        <w:rPr>
          <w:rFonts w:cstheme="minorHAnsi"/>
        </w:rPr>
        <w:t xml:space="preserve"> maintain</w:t>
      </w:r>
      <w:r w:rsidR="00A00CA2" w:rsidRPr="007B5220">
        <w:rPr>
          <w:rFonts w:cstheme="minorHAnsi"/>
        </w:rPr>
        <w:t>ing</w:t>
      </w:r>
      <w:r w:rsidR="0019698B" w:rsidRPr="007B5220">
        <w:rPr>
          <w:rFonts w:cstheme="minorHAnsi"/>
        </w:rPr>
        <w:t xml:space="preserve"> the spirit of </w:t>
      </w:r>
      <w:r w:rsidR="00A00CA2" w:rsidRPr="007B5220">
        <w:rPr>
          <w:rFonts w:cstheme="minorHAnsi"/>
        </w:rPr>
        <w:t>working together to raise funds for and awareness of county wide charitable efforts</w:t>
      </w:r>
      <w:r w:rsidR="0019698B" w:rsidRPr="007B5220">
        <w:rPr>
          <w:rFonts w:cstheme="minorHAnsi"/>
        </w:rPr>
        <w:t xml:space="preserve">. </w:t>
      </w:r>
    </w:p>
    <w:p w14:paraId="72BB0362" w14:textId="77777777" w:rsidR="0019698B" w:rsidRPr="007B5220" w:rsidRDefault="00A00CA2" w:rsidP="0093080F">
      <w:pPr>
        <w:pStyle w:val="ListParagraph"/>
        <w:numPr>
          <w:ilvl w:val="2"/>
          <w:numId w:val="3"/>
        </w:numPr>
        <w:rPr>
          <w:rFonts w:cstheme="minorHAnsi"/>
        </w:rPr>
      </w:pPr>
      <w:r w:rsidRPr="007B5220">
        <w:rPr>
          <w:rFonts w:cstheme="minorHAnsi"/>
        </w:rPr>
        <w:t>Match and Sponsor donations grow so the Match percentage to the charities grows.</w:t>
      </w:r>
    </w:p>
    <w:p w14:paraId="0B7DCB01" w14:textId="77777777" w:rsidR="0019698B" w:rsidRPr="007B5220" w:rsidRDefault="0019698B" w:rsidP="0093080F">
      <w:pPr>
        <w:pStyle w:val="ListParagraph"/>
        <w:numPr>
          <w:ilvl w:val="2"/>
          <w:numId w:val="3"/>
        </w:numPr>
        <w:rPr>
          <w:rFonts w:cstheme="minorHAnsi"/>
        </w:rPr>
      </w:pPr>
      <w:r w:rsidRPr="007B5220">
        <w:rPr>
          <w:rFonts w:cstheme="minorHAnsi"/>
        </w:rPr>
        <w:t>Number of participants</w:t>
      </w:r>
      <w:r w:rsidR="00A00CA2" w:rsidRPr="007B5220">
        <w:rPr>
          <w:rFonts w:cstheme="minorHAnsi"/>
        </w:rPr>
        <w:t xml:space="preserve"> remains above 1K each year.</w:t>
      </w:r>
    </w:p>
    <w:p w14:paraId="73E19756" w14:textId="2784C58D" w:rsidR="0019698B" w:rsidRPr="007B5220" w:rsidRDefault="006505F3" w:rsidP="0093080F">
      <w:pPr>
        <w:pStyle w:val="ListParagraph"/>
        <w:numPr>
          <w:ilvl w:val="2"/>
          <w:numId w:val="3"/>
        </w:numPr>
        <w:rPr>
          <w:rFonts w:cstheme="minorHAnsi"/>
        </w:rPr>
      </w:pPr>
      <w:r w:rsidRPr="007B5220">
        <w:rPr>
          <w:rFonts w:cstheme="minorHAnsi"/>
        </w:rPr>
        <w:t xml:space="preserve">Annual </w:t>
      </w:r>
      <w:r w:rsidR="0019698B" w:rsidRPr="007B5220">
        <w:rPr>
          <w:rFonts w:cstheme="minorHAnsi"/>
        </w:rPr>
        <w:t>Steering committ</w:t>
      </w:r>
      <w:r w:rsidR="00A00CA2" w:rsidRPr="007B5220">
        <w:rPr>
          <w:rFonts w:cstheme="minorHAnsi"/>
        </w:rPr>
        <w:t xml:space="preserve">ee </w:t>
      </w:r>
      <w:r w:rsidRPr="007B5220">
        <w:rPr>
          <w:rFonts w:cstheme="minorHAnsi"/>
        </w:rPr>
        <w:t>meets</w:t>
      </w:r>
      <w:r w:rsidR="00623973">
        <w:rPr>
          <w:rFonts w:cstheme="minorHAnsi"/>
        </w:rPr>
        <w:t>.</w:t>
      </w:r>
    </w:p>
    <w:p w14:paraId="3077C45D" w14:textId="77777777" w:rsidR="0019698B" w:rsidRPr="007B5220" w:rsidRDefault="0019698B" w:rsidP="0093080F">
      <w:pPr>
        <w:pStyle w:val="ListParagraph"/>
        <w:numPr>
          <w:ilvl w:val="2"/>
          <w:numId w:val="3"/>
        </w:numPr>
        <w:rPr>
          <w:rFonts w:cstheme="minorHAnsi"/>
        </w:rPr>
      </w:pPr>
      <w:r w:rsidRPr="007B5220">
        <w:rPr>
          <w:rFonts w:cstheme="minorHAnsi"/>
        </w:rPr>
        <w:t>Charity volunteer hours are met</w:t>
      </w:r>
      <w:r w:rsidR="00A00CA2" w:rsidRPr="007B5220">
        <w:rPr>
          <w:rFonts w:cstheme="minorHAnsi"/>
        </w:rPr>
        <w:t>.</w:t>
      </w:r>
    </w:p>
    <w:p w14:paraId="7DB50304" w14:textId="1B96CEC9" w:rsidR="00A00CA2" w:rsidRPr="007B5220" w:rsidRDefault="00A00CA2" w:rsidP="0093080F">
      <w:pPr>
        <w:pStyle w:val="ListParagraph"/>
        <w:numPr>
          <w:ilvl w:val="2"/>
          <w:numId w:val="3"/>
        </w:numPr>
        <w:rPr>
          <w:rFonts w:cstheme="minorHAnsi"/>
        </w:rPr>
      </w:pPr>
      <w:r w:rsidRPr="007B5220">
        <w:rPr>
          <w:rFonts w:cstheme="minorHAnsi"/>
        </w:rPr>
        <w:t>Effective</w:t>
      </w:r>
      <w:r w:rsidR="00623973">
        <w:rPr>
          <w:rFonts w:cstheme="minorHAnsi"/>
        </w:rPr>
        <w:t>ly manage event expenses to keep</w:t>
      </w:r>
      <w:r w:rsidRPr="007B5220">
        <w:rPr>
          <w:rFonts w:cstheme="minorHAnsi"/>
        </w:rPr>
        <w:t xml:space="preserve"> them low.</w:t>
      </w:r>
    </w:p>
    <w:p w14:paraId="29377E11" w14:textId="37A29B9F" w:rsidR="00D172F9" w:rsidRPr="00623973" w:rsidRDefault="0019698B" w:rsidP="0093080F">
      <w:pPr>
        <w:pStyle w:val="ListParagraph"/>
        <w:widowControl w:val="0"/>
        <w:numPr>
          <w:ilvl w:val="0"/>
          <w:numId w:val="28"/>
        </w:numPr>
        <w:autoSpaceDE w:val="0"/>
        <w:autoSpaceDN w:val="0"/>
        <w:adjustRightInd w:val="0"/>
        <w:ind w:right="80"/>
        <w:rPr>
          <w:rFonts w:cstheme="minorHAnsi"/>
        </w:rPr>
      </w:pPr>
      <w:r w:rsidRPr="00623973">
        <w:rPr>
          <w:rFonts w:cstheme="minorHAnsi"/>
          <w:b/>
        </w:rPr>
        <w:t>Community Grant</w:t>
      </w:r>
      <w:r w:rsidR="00061BC6" w:rsidRPr="00623973">
        <w:rPr>
          <w:rFonts w:cstheme="minorHAnsi"/>
          <w:b/>
        </w:rPr>
        <w:t xml:space="preserve"> </w:t>
      </w:r>
      <w:r w:rsidR="00846433" w:rsidRPr="00623973">
        <w:rPr>
          <w:rFonts w:cstheme="minorHAnsi"/>
          <w:b/>
        </w:rPr>
        <w:t>M</w:t>
      </w:r>
      <w:r w:rsidRPr="00623973">
        <w:rPr>
          <w:rFonts w:cstheme="minorHAnsi"/>
          <w:b/>
        </w:rPr>
        <w:t>aking</w:t>
      </w:r>
      <w:r w:rsidRPr="00623973">
        <w:rPr>
          <w:rFonts w:cstheme="minorHAnsi"/>
        </w:rPr>
        <w:t xml:space="preserve">: </w:t>
      </w:r>
      <w:r w:rsidR="006505F3" w:rsidRPr="00623973">
        <w:rPr>
          <w:rFonts w:cstheme="minorHAnsi"/>
          <w:kern w:val="1"/>
          <w:lang w:bidi="en-US"/>
        </w:rPr>
        <w:t>Providing</w:t>
      </w:r>
      <w:r w:rsidR="00D172F9" w:rsidRPr="00623973">
        <w:rPr>
          <w:rFonts w:cstheme="minorHAnsi"/>
          <w:kern w:val="1"/>
          <w:lang w:bidi="en-US"/>
        </w:rPr>
        <w:t xml:space="preserve"> grants to Carbon County nonprofits ranging in the amount of $100 to $1500. These grants must meet a specific need or serve a purpose in one or more of the following categories: arts and culture, education, the environment, health, and social services.</w:t>
      </w:r>
    </w:p>
    <w:p w14:paraId="50EC24AC" w14:textId="77777777" w:rsidR="00D172F9" w:rsidRPr="007B5220" w:rsidRDefault="00D172F9" w:rsidP="0093080F">
      <w:pPr>
        <w:pStyle w:val="ListParagraph"/>
        <w:numPr>
          <w:ilvl w:val="0"/>
          <w:numId w:val="17"/>
        </w:numPr>
      </w:pPr>
      <w:r w:rsidRPr="007B5220">
        <w:rPr>
          <w:b/>
        </w:rPr>
        <w:t>Innovative</w:t>
      </w:r>
      <w:r w:rsidRPr="007B5220">
        <w:t xml:space="preserve">- Request is for a new program or capacity building program that is collaborative in nature.  </w:t>
      </w:r>
    </w:p>
    <w:p w14:paraId="0E47B3CD" w14:textId="44D28E33" w:rsidR="0019698B" w:rsidRPr="007B5220" w:rsidRDefault="00D172F9" w:rsidP="0093080F">
      <w:pPr>
        <w:pStyle w:val="ListParagraph"/>
        <w:widowControl w:val="0"/>
        <w:numPr>
          <w:ilvl w:val="0"/>
          <w:numId w:val="17"/>
        </w:numPr>
        <w:autoSpaceDE w:val="0"/>
        <w:autoSpaceDN w:val="0"/>
        <w:adjustRightInd w:val="0"/>
        <w:ind w:right="80"/>
        <w:rPr>
          <w:rFonts w:cstheme="minorHAnsi"/>
        </w:rPr>
      </w:pPr>
      <w:r w:rsidRPr="007B5220">
        <w:rPr>
          <w:b/>
        </w:rPr>
        <w:t>Nonprofit Sustainability</w:t>
      </w:r>
      <w:r w:rsidRPr="007B5220">
        <w:t>- Request is to assist a nonprofit organization with resources that will help ensure long</w:t>
      </w:r>
      <w:r w:rsidR="00623973">
        <w:t>er</w:t>
      </w:r>
      <w:r w:rsidRPr="007B5220">
        <w:t xml:space="preserve"> term sustainability for the organization. </w:t>
      </w:r>
    </w:p>
    <w:p w14:paraId="4F7D73C0" w14:textId="6321CDFD" w:rsidR="005828F2" w:rsidRPr="007B5220" w:rsidRDefault="001C5DF1" w:rsidP="0093080F">
      <w:pPr>
        <w:pStyle w:val="ListParagraph"/>
        <w:numPr>
          <w:ilvl w:val="0"/>
          <w:numId w:val="28"/>
        </w:numPr>
      </w:pPr>
      <w:r w:rsidRPr="007B5220">
        <w:rPr>
          <w:rFonts w:cstheme="minorHAnsi"/>
          <w:b/>
        </w:rPr>
        <w:t>Pro Cut Green Fund (DAF) &amp; Green Fund (FOIF)</w:t>
      </w:r>
      <w:r w:rsidR="006505F3" w:rsidRPr="007B5220">
        <w:rPr>
          <w:rFonts w:cstheme="minorHAnsi"/>
          <w:b/>
        </w:rPr>
        <w:t>:</w:t>
      </w:r>
      <w:r w:rsidR="00CC128F" w:rsidRPr="007B5220">
        <w:t xml:space="preserve"> </w:t>
      </w:r>
      <w:r w:rsidR="006505F3" w:rsidRPr="007B5220">
        <w:t xml:space="preserve">Engage </w:t>
      </w:r>
      <w:r w:rsidR="0079451C" w:rsidRPr="007B5220">
        <w:t>the Green Team</w:t>
      </w:r>
      <w:r w:rsidR="005828F2" w:rsidRPr="007B5220">
        <w:t xml:space="preserve"> </w:t>
      </w:r>
      <w:r w:rsidR="0079451C" w:rsidRPr="007B5220">
        <w:t xml:space="preserve">to </w:t>
      </w:r>
      <w:r w:rsidR="00CC128F" w:rsidRPr="007B5220">
        <w:t>work colla</w:t>
      </w:r>
      <w:r w:rsidR="00623973">
        <w:t>boratively with the Pro Cut staff</w:t>
      </w:r>
      <w:r w:rsidR="00CC128F" w:rsidRPr="007B5220">
        <w:t xml:space="preserve"> to </w:t>
      </w:r>
      <w:r w:rsidR="0079451C" w:rsidRPr="007B5220">
        <w:t xml:space="preserve">support the development of green projects in Red Lodge </w:t>
      </w:r>
      <w:r w:rsidR="00623973">
        <w:t>by</w:t>
      </w:r>
      <w:r w:rsidR="00623973">
        <w:rPr>
          <w:rFonts w:cstheme="minorHAnsi"/>
        </w:rPr>
        <w:t xml:space="preserve"> engaging</w:t>
      </w:r>
      <w:r w:rsidR="0079451C" w:rsidRPr="007B5220">
        <w:rPr>
          <w:rFonts w:cstheme="minorHAnsi"/>
        </w:rPr>
        <w:t xml:space="preserve"> y</w:t>
      </w:r>
      <w:r w:rsidR="00CC128F" w:rsidRPr="007B5220">
        <w:rPr>
          <w:rFonts w:cstheme="minorHAnsi"/>
        </w:rPr>
        <w:t>outh as thoughtful grant makers</w:t>
      </w:r>
      <w:r w:rsidR="005828F2" w:rsidRPr="007B5220">
        <w:t>.</w:t>
      </w:r>
    </w:p>
    <w:p w14:paraId="49C1B15E" w14:textId="66A75555" w:rsidR="004E1675" w:rsidRPr="0015130C" w:rsidRDefault="0019698B" w:rsidP="0093080F">
      <w:pPr>
        <w:pStyle w:val="ListParagraph"/>
        <w:numPr>
          <w:ilvl w:val="0"/>
          <w:numId w:val="28"/>
        </w:numPr>
        <w:autoSpaceDE w:val="0"/>
        <w:autoSpaceDN w:val="0"/>
        <w:adjustRightInd w:val="0"/>
        <w:spacing w:after="0" w:line="240" w:lineRule="auto"/>
        <w:rPr>
          <w:rFonts w:cstheme="minorHAnsi"/>
        </w:rPr>
      </w:pPr>
      <w:r w:rsidRPr="0015130C">
        <w:rPr>
          <w:rFonts w:cstheme="minorHAnsi"/>
          <w:b/>
        </w:rPr>
        <w:t>Fiscal Sponsors</w:t>
      </w:r>
      <w:r w:rsidRPr="0015130C">
        <w:rPr>
          <w:rFonts w:cstheme="minorHAnsi"/>
        </w:rPr>
        <w:t xml:space="preserve">: </w:t>
      </w:r>
      <w:r w:rsidR="00725A9D" w:rsidRPr="0015130C">
        <w:rPr>
          <w:rFonts w:cstheme="minorHAnsi"/>
          <w:bCs/>
          <w:shd w:val="clear" w:color="auto" w:fill="FFFFFF"/>
        </w:rPr>
        <w:t>Fiscal sponsorship</w:t>
      </w:r>
      <w:r w:rsidR="00725A9D" w:rsidRPr="0015130C">
        <w:rPr>
          <w:rFonts w:cstheme="minorHAnsi"/>
          <w:shd w:val="clear" w:color="auto" w:fill="FFFFFF"/>
        </w:rPr>
        <w:t> </w:t>
      </w:r>
      <w:r w:rsidR="0015130C">
        <w:rPr>
          <w:rFonts w:cstheme="minorHAnsi"/>
          <w:shd w:val="clear" w:color="auto" w:fill="FFFFFF"/>
        </w:rPr>
        <w:t>provides the Foundation’s</w:t>
      </w:r>
      <w:r w:rsidR="00725A9D" w:rsidRPr="0015130C">
        <w:rPr>
          <w:rFonts w:cstheme="minorHAnsi"/>
          <w:shd w:val="clear" w:color="auto" w:fill="FFFFFF"/>
        </w:rPr>
        <w:t xml:space="preserve"> tax-exempt status to </w:t>
      </w:r>
      <w:r w:rsidR="0015130C">
        <w:rPr>
          <w:rFonts w:cstheme="minorHAnsi"/>
          <w:shd w:val="clear" w:color="auto" w:fill="FFFFFF"/>
        </w:rPr>
        <w:t>Carbon County grass roots efforts that align with our mission and bylaws</w:t>
      </w:r>
      <w:r w:rsidR="00725A9D" w:rsidRPr="0015130C">
        <w:rPr>
          <w:rFonts w:cstheme="minorHAnsi"/>
          <w:shd w:val="clear" w:color="auto" w:fill="FFFFFF"/>
        </w:rPr>
        <w:t xml:space="preserve">. </w:t>
      </w:r>
      <w:r w:rsidR="004E1675" w:rsidRPr="0015130C">
        <w:rPr>
          <w:rFonts w:cstheme="minorHAnsi"/>
        </w:rPr>
        <w:t xml:space="preserve">Fiscal sponsorship conserves precious charitable funds by supplying a streamlined </w:t>
      </w:r>
      <w:r w:rsidR="0015130C">
        <w:rPr>
          <w:rFonts w:cstheme="minorHAnsi"/>
        </w:rPr>
        <w:t>set of accounting and back office services to these organizations. Fiscal sponsorships assure</w:t>
      </w:r>
      <w:r w:rsidR="00951D3E" w:rsidRPr="0015130C">
        <w:rPr>
          <w:rFonts w:cstheme="minorHAnsi"/>
        </w:rPr>
        <w:t xml:space="preserve"> that the </w:t>
      </w:r>
      <w:r w:rsidR="0015130C">
        <w:rPr>
          <w:rFonts w:cstheme="minorHAnsi"/>
        </w:rPr>
        <w:t>community can quickly pivot and respond to community opportunities</w:t>
      </w:r>
      <w:r w:rsidR="00951D3E" w:rsidRPr="0015130C">
        <w:rPr>
          <w:rFonts w:cstheme="minorHAnsi"/>
        </w:rPr>
        <w:t xml:space="preserve"> and sudden developments</w:t>
      </w:r>
      <w:r w:rsidR="0015130C">
        <w:rPr>
          <w:rFonts w:cstheme="minorHAnsi"/>
        </w:rPr>
        <w:t>, in the short term and longer term</w:t>
      </w:r>
      <w:r w:rsidR="0079451C" w:rsidRPr="0015130C">
        <w:rPr>
          <w:rFonts w:cstheme="minorHAnsi"/>
        </w:rPr>
        <w:t>.</w:t>
      </w:r>
    </w:p>
    <w:p w14:paraId="6E61231C" w14:textId="4DB2A3E8" w:rsidR="0019698B" w:rsidRDefault="0019698B" w:rsidP="0093080F">
      <w:pPr>
        <w:pStyle w:val="ListParagraph"/>
        <w:numPr>
          <w:ilvl w:val="2"/>
          <w:numId w:val="3"/>
        </w:numPr>
        <w:rPr>
          <w:rFonts w:cstheme="minorHAnsi"/>
        </w:rPr>
      </w:pPr>
      <w:r w:rsidRPr="007B5220">
        <w:rPr>
          <w:rFonts w:cstheme="minorHAnsi"/>
        </w:rPr>
        <w:t xml:space="preserve">Fiscal Sponsorships </w:t>
      </w:r>
      <w:r w:rsidR="00951D3E" w:rsidRPr="007B5220">
        <w:rPr>
          <w:rFonts w:cstheme="minorHAnsi"/>
        </w:rPr>
        <w:t>are accessed by a variety of community efforts.</w:t>
      </w:r>
    </w:p>
    <w:p w14:paraId="5946CB61" w14:textId="31182063" w:rsidR="0015130C" w:rsidRPr="007B5220" w:rsidRDefault="0015130C" w:rsidP="0093080F">
      <w:pPr>
        <w:pStyle w:val="ListParagraph"/>
        <w:numPr>
          <w:ilvl w:val="2"/>
          <w:numId w:val="3"/>
        </w:numPr>
        <w:rPr>
          <w:rFonts w:cstheme="minorHAnsi"/>
        </w:rPr>
      </w:pPr>
      <w:r>
        <w:rPr>
          <w:rFonts w:cstheme="minorHAnsi"/>
        </w:rPr>
        <w:t>Support and capacity building for grass roots efforts to ensure community resiliency.</w:t>
      </w:r>
    </w:p>
    <w:p w14:paraId="502654E2" w14:textId="2D164F7F" w:rsidR="0019698B" w:rsidRPr="007A23A7" w:rsidRDefault="0019698B" w:rsidP="0093080F">
      <w:pPr>
        <w:pStyle w:val="ListParagraph"/>
        <w:numPr>
          <w:ilvl w:val="0"/>
          <w:numId w:val="3"/>
        </w:numPr>
        <w:rPr>
          <w:rFonts w:cstheme="minorHAnsi"/>
          <w:b/>
        </w:rPr>
      </w:pPr>
      <w:r w:rsidRPr="007A23A7">
        <w:rPr>
          <w:rFonts w:cstheme="minorHAnsi"/>
          <w:b/>
        </w:rPr>
        <w:t>Shared Service</w:t>
      </w:r>
      <w:r w:rsidR="00725A9D" w:rsidRPr="007A23A7">
        <w:rPr>
          <w:rFonts w:cstheme="minorHAnsi"/>
          <w:b/>
        </w:rPr>
        <w:t>s</w:t>
      </w:r>
      <w:r w:rsidRPr="007A23A7">
        <w:rPr>
          <w:rFonts w:cstheme="minorHAnsi"/>
          <w:b/>
        </w:rPr>
        <w:t xml:space="preserve"> Center</w:t>
      </w:r>
      <w:r w:rsidR="007B5220" w:rsidRPr="007A23A7">
        <w:rPr>
          <w:rFonts w:cstheme="minorHAnsi"/>
          <w:b/>
        </w:rPr>
        <w:t>:</w:t>
      </w:r>
      <w:r w:rsidR="00951D3E" w:rsidRPr="007A23A7">
        <w:rPr>
          <w:rFonts w:cstheme="minorHAnsi"/>
        </w:rPr>
        <w:t xml:space="preserve"> P</w:t>
      </w:r>
      <w:r w:rsidRPr="007A23A7">
        <w:rPr>
          <w:rFonts w:cstheme="minorHAnsi"/>
        </w:rPr>
        <w:t>rovide</w:t>
      </w:r>
      <w:r w:rsidR="00951D3E" w:rsidRPr="007A23A7">
        <w:rPr>
          <w:rFonts w:cstheme="minorHAnsi"/>
        </w:rPr>
        <w:t xml:space="preserve"> neat, clean and te</w:t>
      </w:r>
      <w:r w:rsidR="007B5220" w:rsidRPr="007A23A7">
        <w:rPr>
          <w:rFonts w:cstheme="minorHAnsi"/>
        </w:rPr>
        <w:t xml:space="preserve">chnologically connected meeting </w:t>
      </w:r>
      <w:r w:rsidRPr="007A23A7">
        <w:rPr>
          <w:rFonts w:cstheme="minorHAnsi"/>
        </w:rPr>
        <w:t>spaces for community</w:t>
      </w:r>
      <w:r w:rsidR="00951D3E" w:rsidRPr="007A23A7">
        <w:rPr>
          <w:rFonts w:cstheme="minorHAnsi"/>
        </w:rPr>
        <w:t xml:space="preserve"> </w:t>
      </w:r>
      <w:r w:rsidR="00095E96" w:rsidRPr="007A23A7">
        <w:rPr>
          <w:rFonts w:cstheme="minorHAnsi"/>
        </w:rPr>
        <w:t>focused</w:t>
      </w:r>
      <w:r w:rsidRPr="007A23A7">
        <w:rPr>
          <w:rFonts w:cstheme="minorHAnsi"/>
        </w:rPr>
        <w:t xml:space="preserve"> groups. </w:t>
      </w:r>
    </w:p>
    <w:p w14:paraId="39B407BB" w14:textId="10A53FFE" w:rsidR="0019698B" w:rsidRPr="007B5220" w:rsidRDefault="0015130C" w:rsidP="0093080F">
      <w:pPr>
        <w:pStyle w:val="ListParagraph"/>
        <w:numPr>
          <w:ilvl w:val="2"/>
          <w:numId w:val="3"/>
        </w:numPr>
        <w:rPr>
          <w:rFonts w:cstheme="minorHAnsi"/>
        </w:rPr>
      </w:pPr>
      <w:r>
        <w:rPr>
          <w:rFonts w:cstheme="minorHAnsi"/>
        </w:rPr>
        <w:t xml:space="preserve">Nonprofit </w:t>
      </w:r>
      <w:r w:rsidR="0019698B" w:rsidRPr="007B5220">
        <w:rPr>
          <w:rFonts w:cstheme="minorHAnsi"/>
        </w:rPr>
        <w:t>equipment</w:t>
      </w:r>
      <w:r>
        <w:rPr>
          <w:rFonts w:cstheme="minorHAnsi"/>
        </w:rPr>
        <w:t xml:space="preserve"> purchased and s</w:t>
      </w:r>
      <w:r w:rsidR="0019698B" w:rsidRPr="007B5220">
        <w:rPr>
          <w:rFonts w:cstheme="minorHAnsi"/>
        </w:rPr>
        <w:t xml:space="preserve">hared </w:t>
      </w:r>
      <w:r>
        <w:rPr>
          <w:rFonts w:cstheme="minorHAnsi"/>
        </w:rPr>
        <w:t>to streamline asset sharing and conserve financial resources for all groups.</w:t>
      </w:r>
    </w:p>
    <w:p w14:paraId="2C995767" w14:textId="3E764C44" w:rsidR="0019698B" w:rsidRPr="00095E96" w:rsidRDefault="0019698B" w:rsidP="0093080F">
      <w:pPr>
        <w:pStyle w:val="ListParagraph"/>
        <w:numPr>
          <w:ilvl w:val="0"/>
          <w:numId w:val="3"/>
        </w:numPr>
        <w:rPr>
          <w:rFonts w:cstheme="minorHAnsi"/>
          <w:b/>
        </w:rPr>
      </w:pPr>
      <w:r w:rsidRPr="007B5220">
        <w:rPr>
          <w:rFonts w:cstheme="minorHAnsi"/>
          <w:b/>
        </w:rPr>
        <w:lastRenderedPageBreak/>
        <w:t>Back Office Services</w:t>
      </w:r>
      <w:r w:rsidR="007B5220" w:rsidRPr="007B5220">
        <w:rPr>
          <w:rFonts w:cstheme="minorHAnsi"/>
          <w:b/>
        </w:rPr>
        <w:t xml:space="preserve">: </w:t>
      </w:r>
      <w:r w:rsidR="00095E96" w:rsidRPr="00095E96">
        <w:rPr>
          <w:rFonts w:cstheme="minorHAnsi"/>
        </w:rPr>
        <w:t>P</w:t>
      </w:r>
      <w:r w:rsidR="00157F8D" w:rsidRPr="007B5220">
        <w:rPr>
          <w:rFonts w:cstheme="minorHAnsi"/>
        </w:rPr>
        <w:t>rovide essential services not easily accessible to charities through other options.</w:t>
      </w:r>
    </w:p>
    <w:p w14:paraId="68438924" w14:textId="66381883" w:rsidR="00095E96" w:rsidRPr="00095E96" w:rsidRDefault="00095E96" w:rsidP="0093080F">
      <w:pPr>
        <w:pStyle w:val="ListParagraph"/>
        <w:numPr>
          <w:ilvl w:val="0"/>
          <w:numId w:val="30"/>
        </w:numPr>
        <w:rPr>
          <w:rFonts w:cstheme="minorHAnsi"/>
          <w:b/>
        </w:rPr>
      </w:pPr>
      <w:r>
        <w:rPr>
          <w:rFonts w:cstheme="minorHAnsi"/>
        </w:rPr>
        <w:t>Grant writing, fundraising, a</w:t>
      </w:r>
      <w:r w:rsidRPr="00095E96">
        <w:rPr>
          <w:rFonts w:cstheme="minorHAnsi"/>
        </w:rPr>
        <w:t>ccounting</w:t>
      </w:r>
      <w:r>
        <w:rPr>
          <w:rFonts w:cstheme="minorHAnsi"/>
        </w:rPr>
        <w:t xml:space="preserve"> and storytelling.</w:t>
      </w:r>
    </w:p>
    <w:p w14:paraId="10F8BB75" w14:textId="13C37500" w:rsidR="00951D3E" w:rsidRPr="007B5220" w:rsidRDefault="00951D3E" w:rsidP="0093080F">
      <w:pPr>
        <w:pStyle w:val="ListParagraph"/>
        <w:numPr>
          <w:ilvl w:val="0"/>
          <w:numId w:val="3"/>
        </w:numPr>
        <w:rPr>
          <w:rFonts w:cstheme="minorHAnsi"/>
          <w:b/>
        </w:rPr>
      </w:pPr>
      <w:r w:rsidRPr="007B5220">
        <w:rPr>
          <w:rFonts w:cstheme="minorHAnsi"/>
          <w:b/>
        </w:rPr>
        <w:t>Nonprofit Café</w:t>
      </w:r>
      <w:r w:rsidR="007B5220" w:rsidRPr="007B5220">
        <w:rPr>
          <w:rFonts w:cstheme="minorHAnsi"/>
          <w:b/>
        </w:rPr>
        <w:t xml:space="preserve">: </w:t>
      </w:r>
      <w:r w:rsidRPr="007B5220">
        <w:rPr>
          <w:rFonts w:cstheme="minorHAnsi"/>
        </w:rPr>
        <w:t>Develop a high quality</w:t>
      </w:r>
      <w:r w:rsidR="00F442D4" w:rsidRPr="007B5220">
        <w:rPr>
          <w:rFonts w:cstheme="minorHAnsi"/>
        </w:rPr>
        <w:t>,</w:t>
      </w:r>
      <w:r w:rsidR="00393A87">
        <w:rPr>
          <w:rFonts w:cstheme="minorHAnsi"/>
        </w:rPr>
        <w:t xml:space="preserve"> professional development opportunities through</w:t>
      </w:r>
      <w:r w:rsidR="00F442D4" w:rsidRPr="007B5220">
        <w:rPr>
          <w:rFonts w:cstheme="minorHAnsi"/>
        </w:rPr>
        <w:t xml:space="preserve"> relevant</w:t>
      </w:r>
      <w:r w:rsidRPr="007B5220">
        <w:rPr>
          <w:rFonts w:cstheme="minorHAnsi"/>
        </w:rPr>
        <w:t xml:space="preserve"> educational offerings to </w:t>
      </w:r>
      <w:r w:rsidR="00F442D4" w:rsidRPr="007B5220">
        <w:rPr>
          <w:rFonts w:cstheme="minorHAnsi"/>
        </w:rPr>
        <w:t>charitable organizations staff and volunteers.</w:t>
      </w:r>
    </w:p>
    <w:p w14:paraId="6D88C27F" w14:textId="77777777" w:rsidR="00F442D4" w:rsidRPr="007B5220" w:rsidRDefault="00F442D4" w:rsidP="0093080F">
      <w:pPr>
        <w:pStyle w:val="ListParagraph"/>
        <w:numPr>
          <w:ilvl w:val="0"/>
          <w:numId w:val="18"/>
        </w:numPr>
        <w:rPr>
          <w:rFonts w:cstheme="minorHAnsi"/>
        </w:rPr>
      </w:pPr>
      <w:r w:rsidRPr="007B5220">
        <w:rPr>
          <w:rFonts w:cstheme="minorHAnsi"/>
        </w:rPr>
        <w:t>Annual survey of nonprofit education priorities administered and the results drive the selection of professional development events.</w:t>
      </w:r>
    </w:p>
    <w:p w14:paraId="329A84D0" w14:textId="77777777" w:rsidR="00F442D4" w:rsidRPr="007B5220" w:rsidRDefault="00F442D4" w:rsidP="0093080F">
      <w:pPr>
        <w:pStyle w:val="ListParagraph"/>
        <w:numPr>
          <w:ilvl w:val="0"/>
          <w:numId w:val="18"/>
        </w:numPr>
        <w:rPr>
          <w:rFonts w:cstheme="minorHAnsi"/>
        </w:rPr>
      </w:pPr>
      <w:r w:rsidRPr="007B5220">
        <w:rPr>
          <w:rFonts w:cstheme="minorHAnsi"/>
        </w:rPr>
        <w:t>Events do not take place during the summer or the holiday seasons.</w:t>
      </w:r>
    </w:p>
    <w:p w14:paraId="6CE5F102" w14:textId="77777777" w:rsidR="00F442D4" w:rsidRPr="007B5220" w:rsidRDefault="00F442D4" w:rsidP="0093080F">
      <w:pPr>
        <w:pStyle w:val="ListParagraph"/>
        <w:numPr>
          <w:ilvl w:val="0"/>
          <w:numId w:val="18"/>
        </w:numPr>
        <w:rPr>
          <w:rFonts w:cstheme="minorHAnsi"/>
        </w:rPr>
      </w:pPr>
      <w:r w:rsidRPr="007B5220">
        <w:rPr>
          <w:rFonts w:cstheme="minorHAnsi"/>
        </w:rPr>
        <w:t>Foundation staff training opportunities are extended to charitable organizations to defray costs of trainings.</w:t>
      </w:r>
    </w:p>
    <w:p w14:paraId="097A8657" w14:textId="37A3095F" w:rsidR="00095E96" w:rsidRDefault="00C310A5" w:rsidP="0093080F">
      <w:pPr>
        <w:pStyle w:val="ListParagraph"/>
        <w:numPr>
          <w:ilvl w:val="0"/>
          <w:numId w:val="3"/>
        </w:numPr>
      </w:pPr>
      <w:r w:rsidRPr="00095E96">
        <w:rPr>
          <w:rFonts w:cstheme="minorHAnsi"/>
          <w:b/>
        </w:rPr>
        <w:t>Charity Chat</w:t>
      </w:r>
      <w:r w:rsidR="00095E96">
        <w:t>:  Provide</w:t>
      </w:r>
      <w:r w:rsidR="0079451C" w:rsidRPr="007B5220">
        <w:t xml:space="preserve"> a </w:t>
      </w:r>
      <w:r w:rsidR="00095E96">
        <w:t xml:space="preserve">monthly </w:t>
      </w:r>
      <w:r w:rsidR="0079451C" w:rsidRPr="007B5220">
        <w:t xml:space="preserve">platform for area non-profits </w:t>
      </w:r>
      <w:r w:rsidR="00095E96">
        <w:t>to share their news to increase awareness of what the nonprofit sector provides to Carbon County communities.</w:t>
      </w:r>
      <w:r w:rsidR="0079451C" w:rsidRPr="007B5220">
        <w:t xml:space="preserve"> </w:t>
      </w:r>
    </w:p>
    <w:p w14:paraId="60298486" w14:textId="355966A7" w:rsidR="00C310A5" w:rsidRPr="007B5220" w:rsidRDefault="00095E96" w:rsidP="0093080F">
      <w:pPr>
        <w:pStyle w:val="ListParagraph"/>
        <w:numPr>
          <w:ilvl w:val="2"/>
          <w:numId w:val="3"/>
        </w:numPr>
      </w:pPr>
      <w:r>
        <w:t>Mentor storytelling best practices and provide writers to write the stories.</w:t>
      </w:r>
    </w:p>
    <w:p w14:paraId="10EDAE63" w14:textId="56585D78" w:rsidR="00D01A7B" w:rsidRPr="00095E96" w:rsidRDefault="00095E96" w:rsidP="0093080F">
      <w:pPr>
        <w:pStyle w:val="ListParagraph"/>
        <w:numPr>
          <w:ilvl w:val="2"/>
          <w:numId w:val="3"/>
        </w:numPr>
        <w:rPr>
          <w:rFonts w:cstheme="minorHAnsi"/>
          <w:b/>
          <w:u w:val="single"/>
        </w:rPr>
      </w:pPr>
      <w:r>
        <w:t>Provide one full page a month in Carbon County News to support the local paper.</w:t>
      </w:r>
    </w:p>
    <w:p w14:paraId="1706AB9F" w14:textId="6962ACCF" w:rsidR="00095E96" w:rsidRPr="00095E96" w:rsidRDefault="00095E96" w:rsidP="0093080F">
      <w:pPr>
        <w:pStyle w:val="ListParagraph"/>
        <w:numPr>
          <w:ilvl w:val="2"/>
          <w:numId w:val="3"/>
        </w:numPr>
        <w:rPr>
          <w:rFonts w:cstheme="minorHAnsi"/>
          <w:b/>
          <w:u w:val="single"/>
        </w:rPr>
      </w:pPr>
      <w:r>
        <w:t>Provide skilled staff to create stories in all the formats, video, paper, social media.</w:t>
      </w:r>
    </w:p>
    <w:p w14:paraId="098C7438" w14:textId="77777777" w:rsidR="00095E96" w:rsidRPr="007B5220" w:rsidRDefault="00095E96" w:rsidP="00095E96">
      <w:pPr>
        <w:pStyle w:val="ListParagraph"/>
        <w:ind w:left="2160"/>
        <w:rPr>
          <w:rFonts w:cstheme="minorHAnsi"/>
          <w:b/>
          <w:u w:val="single"/>
        </w:rPr>
      </w:pPr>
    </w:p>
    <w:p w14:paraId="6A70E048" w14:textId="29A5B729" w:rsidR="00393A87" w:rsidRPr="002E3997" w:rsidRDefault="00393A87" w:rsidP="00393A87">
      <w:pPr>
        <w:jc w:val="center"/>
        <w:rPr>
          <w:rFonts w:cstheme="minorHAnsi"/>
          <w:b/>
          <w:highlight w:val="yellow"/>
        </w:rPr>
      </w:pPr>
      <w:r w:rsidRPr="002E3997">
        <w:rPr>
          <w:rFonts w:cstheme="minorHAnsi"/>
          <w:b/>
          <w:highlight w:val="yellow"/>
        </w:rPr>
        <w:t>How the Foundation approaches new projects</w:t>
      </w:r>
      <w:r w:rsidR="002E3997" w:rsidRPr="002E3997">
        <w:rPr>
          <w:rFonts w:cstheme="minorHAnsi"/>
          <w:b/>
          <w:highlight w:val="yellow"/>
        </w:rPr>
        <w:t>?</w:t>
      </w:r>
    </w:p>
    <w:p w14:paraId="43E42BCC" w14:textId="16F5541C" w:rsidR="00393A87" w:rsidRDefault="00393A87" w:rsidP="00393A87">
      <w:pPr>
        <w:rPr>
          <w:rFonts w:cstheme="minorHAnsi"/>
          <w:b/>
        </w:rPr>
      </w:pPr>
      <w:r w:rsidRPr="002E3997">
        <w:rPr>
          <w:rFonts w:cstheme="minorHAnsi"/>
          <w:highlight w:val="yellow"/>
        </w:rPr>
        <w:t xml:space="preserve">The Foundation is often approached by people who have identified a gap in our community. The Foundation views these gaps as opportunities to connect people and build community. We encourage people who have identified a gap to reach out to others that might have a stake or interest in the gap, thus creating a volunteer steering committee. An initial evaluation is performed by the committee and a staff person to develop a comprehensive approach of what might be needed to </w:t>
      </w:r>
      <w:r w:rsidR="002E3997" w:rsidRPr="002E3997">
        <w:rPr>
          <w:rFonts w:cstheme="minorHAnsi"/>
          <w:highlight w:val="yellow"/>
        </w:rPr>
        <w:t>resolve the gap, thus establishing the opportunity</w:t>
      </w:r>
      <w:r w:rsidRPr="002E3997">
        <w:rPr>
          <w:rFonts w:cstheme="minorHAnsi"/>
          <w:highlight w:val="yellow"/>
        </w:rPr>
        <w:t>. The opportunity is then vetted with the Executive Director,</w:t>
      </w:r>
      <w:r w:rsidR="002E3997" w:rsidRPr="002E3997">
        <w:rPr>
          <w:rFonts w:cstheme="minorHAnsi"/>
          <w:highlight w:val="yellow"/>
        </w:rPr>
        <w:t xml:space="preserve"> and </w:t>
      </w:r>
      <w:r w:rsidRPr="002E3997">
        <w:rPr>
          <w:rFonts w:cstheme="minorHAnsi"/>
          <w:highlight w:val="yellow"/>
        </w:rPr>
        <w:t>presented to the Board of Directors for approval. The Foundation does not build community opportunities without a group of identified committed volunteers</w:t>
      </w:r>
      <w:r w:rsidR="002E3997" w:rsidRPr="002E3997">
        <w:rPr>
          <w:rFonts w:cstheme="minorHAnsi"/>
          <w:highlight w:val="yellow"/>
        </w:rPr>
        <w:t xml:space="preserve"> to drive the work</w:t>
      </w:r>
      <w:r w:rsidRPr="002E3997">
        <w:rPr>
          <w:rFonts w:cstheme="minorHAnsi"/>
          <w:highlight w:val="yellow"/>
        </w:rPr>
        <w:t>.</w:t>
      </w:r>
      <w:r w:rsidR="002E3997" w:rsidRPr="002E3997">
        <w:rPr>
          <w:rFonts w:cstheme="minorHAnsi"/>
          <w:highlight w:val="yellow"/>
        </w:rPr>
        <w:t xml:space="preserve"> </w:t>
      </w:r>
      <w:r w:rsidR="002E3997" w:rsidRPr="002E3997">
        <w:rPr>
          <w:rFonts w:cstheme="minorHAnsi"/>
          <w:b/>
          <w:highlight w:val="yellow"/>
        </w:rPr>
        <w:t>(Tracy was asked to add this to the strategic plan, but I feel that it is accurately covered in the statement Don created below….not sure if we need this.)</w:t>
      </w:r>
    </w:p>
    <w:p w14:paraId="34CAD3EB" w14:textId="3535C26F" w:rsidR="004E5AF7" w:rsidRPr="00ED5C96" w:rsidRDefault="00095E96" w:rsidP="00D01A7B">
      <w:pPr>
        <w:jc w:val="center"/>
        <w:rPr>
          <w:rFonts w:cstheme="minorHAnsi"/>
          <w:b/>
        </w:rPr>
      </w:pPr>
      <w:r>
        <w:rPr>
          <w:rFonts w:cstheme="minorHAnsi"/>
          <w:b/>
        </w:rPr>
        <w:t xml:space="preserve">Sustainability </w:t>
      </w:r>
      <w:r w:rsidR="004E5AF7" w:rsidRPr="00ED5C96">
        <w:rPr>
          <w:rFonts w:cstheme="minorHAnsi"/>
          <w:b/>
        </w:rPr>
        <w:t>Statement of transferring p</w:t>
      </w:r>
      <w:r w:rsidR="00C340CC" w:rsidRPr="00ED5C96">
        <w:rPr>
          <w:rFonts w:cstheme="minorHAnsi"/>
          <w:b/>
        </w:rPr>
        <w:t>rograms</w:t>
      </w:r>
      <w:r w:rsidR="000E427B">
        <w:rPr>
          <w:rFonts w:cstheme="minorHAnsi"/>
          <w:b/>
        </w:rPr>
        <w:t xml:space="preserve"> or projects</w:t>
      </w:r>
      <w:r w:rsidR="00C340CC" w:rsidRPr="00ED5C96">
        <w:rPr>
          <w:rFonts w:cstheme="minorHAnsi"/>
          <w:b/>
        </w:rPr>
        <w:t>.</w:t>
      </w:r>
    </w:p>
    <w:p w14:paraId="6430B330" w14:textId="77777777" w:rsidR="000B3C5C" w:rsidRPr="00ED5C96" w:rsidRDefault="000A1B37" w:rsidP="000A1B37">
      <w:pPr>
        <w:rPr>
          <w:rFonts w:cstheme="minorHAnsi"/>
        </w:rPr>
      </w:pPr>
      <w:r w:rsidRPr="00ED5C96">
        <w:rPr>
          <w:rFonts w:cstheme="minorHAnsi"/>
        </w:rPr>
        <w:t xml:space="preserve">Our mission statement summarizes the purpose of the Red Lodge Area Community Foundation (Foundation) as “Connecting People, Building Community.” Translating those words into action – building an intentional and inclusive community that engages people of all ages and all walks of life – is the mission of the Foundation. Fostering such a community begins with innovative ideas. The Foundation provides a forum for community members to come together to discuss important issues and share ideas for addressing them. But too many innovative ideas die on the vine if they are not supported by active leadership, engaged volunteers, and sustaining resources. Like a new born bird, newly hatched ideas for action often need a period of incubation before they can take flight on their own. The Foundation provides that period of capacity building, not only through financial support, but also by providing strategic advice on creating a sustainable organization and offering feedback that evaluates its effectiveness. </w:t>
      </w:r>
      <w:r w:rsidRPr="000E427B">
        <w:rPr>
          <w:rFonts w:cstheme="minorHAnsi"/>
          <w:b/>
        </w:rPr>
        <w:t xml:space="preserve">In short, we at </w:t>
      </w:r>
      <w:r w:rsidR="00D75F9A" w:rsidRPr="000E427B">
        <w:rPr>
          <w:rFonts w:cstheme="minorHAnsi"/>
          <w:b/>
        </w:rPr>
        <w:t xml:space="preserve">the Foundation </w:t>
      </w:r>
      <w:r w:rsidRPr="000E427B">
        <w:rPr>
          <w:rFonts w:cstheme="minorHAnsi"/>
          <w:b/>
        </w:rPr>
        <w:t>encourage innovative new ideas and foster their development into sustainable actions, which can then be launched into permanent homes within our community.  We strive to build a community that we are all proud to call home</w:t>
      </w:r>
      <w:r w:rsidRPr="00ED5C96">
        <w:rPr>
          <w:rFonts w:cstheme="minorHAnsi"/>
        </w:rPr>
        <w:t>.</w:t>
      </w:r>
    </w:p>
    <w:p w14:paraId="5DAEA444" w14:textId="77777777" w:rsidR="000A1B37" w:rsidRPr="00CA4992" w:rsidRDefault="000A1B37" w:rsidP="000A1B37">
      <w:pPr>
        <w:rPr>
          <w:rFonts w:asciiTheme="majorHAnsi" w:hAnsiTheme="majorHAnsi" w:cstheme="majorHAnsi"/>
        </w:rPr>
      </w:pPr>
    </w:p>
    <w:sectPr w:rsidR="000A1B37" w:rsidRPr="00CA4992" w:rsidSect="00564B5D">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62029" w14:textId="77777777" w:rsidR="007725B0" w:rsidRDefault="007725B0" w:rsidP="00B03177">
      <w:pPr>
        <w:spacing w:after="0" w:line="240" w:lineRule="auto"/>
      </w:pPr>
      <w:r>
        <w:separator/>
      </w:r>
    </w:p>
  </w:endnote>
  <w:endnote w:type="continuationSeparator" w:id="0">
    <w:p w14:paraId="7D8E59D3" w14:textId="77777777" w:rsidR="007725B0" w:rsidRDefault="007725B0" w:rsidP="00B03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re Sans Pro Light">
    <w:altName w:val="Quire Sans Pro Ligh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857367"/>
      <w:docPartObj>
        <w:docPartGallery w:val="Page Numbers (Bottom of Page)"/>
        <w:docPartUnique/>
      </w:docPartObj>
    </w:sdtPr>
    <w:sdtEndPr>
      <w:rPr>
        <w:noProof/>
      </w:rPr>
    </w:sdtEndPr>
    <w:sdtContent>
      <w:p w14:paraId="4399E80F" w14:textId="2123C424" w:rsidR="005A1385" w:rsidRDefault="005A1385">
        <w:pPr>
          <w:pStyle w:val="Footer"/>
          <w:jc w:val="center"/>
        </w:pPr>
        <w:r>
          <w:fldChar w:fldCharType="begin"/>
        </w:r>
        <w:r>
          <w:instrText xml:space="preserve"> PAGE   \* MERGEFORMAT </w:instrText>
        </w:r>
        <w:r>
          <w:fldChar w:fldCharType="separate"/>
        </w:r>
        <w:r w:rsidR="00CB0B8C">
          <w:rPr>
            <w:noProof/>
          </w:rPr>
          <w:t>1</w:t>
        </w:r>
        <w:r>
          <w:rPr>
            <w:noProof/>
          </w:rPr>
          <w:fldChar w:fldCharType="end"/>
        </w:r>
      </w:p>
    </w:sdtContent>
  </w:sdt>
  <w:p w14:paraId="02686830" w14:textId="77777777" w:rsidR="005A1385" w:rsidRDefault="005A13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69DE5" w14:textId="77777777" w:rsidR="007725B0" w:rsidRDefault="007725B0" w:rsidP="00B03177">
      <w:pPr>
        <w:spacing w:after="0" w:line="240" w:lineRule="auto"/>
      </w:pPr>
      <w:r>
        <w:separator/>
      </w:r>
    </w:p>
  </w:footnote>
  <w:footnote w:type="continuationSeparator" w:id="0">
    <w:p w14:paraId="7F96512F" w14:textId="77777777" w:rsidR="007725B0" w:rsidRDefault="007725B0" w:rsidP="00B03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966"/>
    <w:multiLevelType w:val="hybridMultilevel"/>
    <w:tmpl w:val="6784898E"/>
    <w:lvl w:ilvl="0" w:tplc="04090005">
      <w:start w:val="1"/>
      <w:numFmt w:val="bullet"/>
      <w:lvlText w:val=""/>
      <w:lvlJc w:val="left"/>
      <w:pPr>
        <w:ind w:left="2160" w:hanging="360"/>
      </w:pPr>
      <w:rPr>
        <w:rFonts w:ascii="Wingdings" w:hAnsi="Wingdings" w:hint="default"/>
      </w:rPr>
    </w:lvl>
    <w:lvl w:ilvl="1" w:tplc="478C4D7A">
      <w:start w:val="1"/>
      <w:numFmt w:val="bullet"/>
      <w:lvlText w:val="o"/>
      <w:lvlJc w:val="left"/>
      <w:pPr>
        <w:ind w:left="2880" w:hanging="360"/>
      </w:pPr>
      <w:rPr>
        <w:rFonts w:ascii="Courier New" w:hAnsi="Courier New" w:hint="default"/>
      </w:rPr>
    </w:lvl>
    <w:lvl w:ilvl="2" w:tplc="D3BA097C">
      <w:start w:val="1"/>
      <w:numFmt w:val="bullet"/>
      <w:lvlText w:val=""/>
      <w:lvlJc w:val="left"/>
      <w:pPr>
        <w:ind w:left="3600" w:hanging="360"/>
      </w:pPr>
      <w:rPr>
        <w:rFonts w:ascii="Wingdings" w:hAnsi="Wingdings" w:hint="default"/>
      </w:rPr>
    </w:lvl>
    <w:lvl w:ilvl="3" w:tplc="2CF03AE0">
      <w:start w:val="1"/>
      <w:numFmt w:val="bullet"/>
      <w:lvlText w:val=""/>
      <w:lvlJc w:val="left"/>
      <w:pPr>
        <w:ind w:left="4320" w:hanging="360"/>
      </w:pPr>
      <w:rPr>
        <w:rFonts w:ascii="Symbol" w:hAnsi="Symbol" w:hint="default"/>
      </w:rPr>
    </w:lvl>
    <w:lvl w:ilvl="4" w:tplc="16CE6104">
      <w:start w:val="1"/>
      <w:numFmt w:val="bullet"/>
      <w:lvlText w:val="o"/>
      <w:lvlJc w:val="left"/>
      <w:pPr>
        <w:ind w:left="5040" w:hanging="360"/>
      </w:pPr>
      <w:rPr>
        <w:rFonts w:ascii="Courier New" w:hAnsi="Courier New" w:hint="default"/>
      </w:rPr>
    </w:lvl>
    <w:lvl w:ilvl="5" w:tplc="2CA2C90A">
      <w:start w:val="1"/>
      <w:numFmt w:val="bullet"/>
      <w:lvlText w:val=""/>
      <w:lvlJc w:val="left"/>
      <w:pPr>
        <w:ind w:left="5760" w:hanging="360"/>
      </w:pPr>
      <w:rPr>
        <w:rFonts w:ascii="Wingdings" w:hAnsi="Wingdings" w:hint="default"/>
      </w:rPr>
    </w:lvl>
    <w:lvl w:ilvl="6" w:tplc="1A965E52">
      <w:start w:val="1"/>
      <w:numFmt w:val="bullet"/>
      <w:lvlText w:val=""/>
      <w:lvlJc w:val="left"/>
      <w:pPr>
        <w:ind w:left="6480" w:hanging="360"/>
      </w:pPr>
      <w:rPr>
        <w:rFonts w:ascii="Symbol" w:hAnsi="Symbol" w:hint="default"/>
      </w:rPr>
    </w:lvl>
    <w:lvl w:ilvl="7" w:tplc="FEB2A5E0">
      <w:start w:val="1"/>
      <w:numFmt w:val="bullet"/>
      <w:lvlText w:val="o"/>
      <w:lvlJc w:val="left"/>
      <w:pPr>
        <w:ind w:left="7200" w:hanging="360"/>
      </w:pPr>
      <w:rPr>
        <w:rFonts w:ascii="Courier New" w:hAnsi="Courier New" w:hint="default"/>
      </w:rPr>
    </w:lvl>
    <w:lvl w:ilvl="8" w:tplc="1B084F90">
      <w:start w:val="1"/>
      <w:numFmt w:val="bullet"/>
      <w:lvlText w:val=""/>
      <w:lvlJc w:val="left"/>
      <w:pPr>
        <w:ind w:left="7920" w:hanging="360"/>
      </w:pPr>
      <w:rPr>
        <w:rFonts w:ascii="Wingdings" w:hAnsi="Wingdings" w:hint="default"/>
      </w:rPr>
    </w:lvl>
  </w:abstractNum>
  <w:abstractNum w:abstractNumId="1" w15:restartNumberingAfterBreak="0">
    <w:nsid w:val="08152B41"/>
    <w:multiLevelType w:val="hybridMultilevel"/>
    <w:tmpl w:val="0264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13F60"/>
    <w:multiLevelType w:val="hybridMultilevel"/>
    <w:tmpl w:val="25E2D1DC"/>
    <w:lvl w:ilvl="0" w:tplc="674E8F40">
      <w:start w:val="1"/>
      <w:numFmt w:val="bullet"/>
      <w:lvlText w:val="o"/>
      <w:lvlJc w:val="left"/>
      <w:pPr>
        <w:ind w:left="720" w:hanging="360"/>
      </w:pPr>
      <w:rPr>
        <w:rFonts w:ascii="Courier New" w:hAnsi="Courier New" w:hint="default"/>
      </w:rPr>
    </w:lvl>
    <w:lvl w:ilvl="1" w:tplc="150CDD94">
      <w:start w:val="1"/>
      <w:numFmt w:val="bullet"/>
      <w:lvlText w:val="o"/>
      <w:lvlJc w:val="left"/>
      <w:pPr>
        <w:ind w:left="1440" w:hanging="360"/>
      </w:pPr>
      <w:rPr>
        <w:rFonts w:ascii="Courier New" w:hAnsi="Courier New" w:hint="default"/>
      </w:rPr>
    </w:lvl>
    <w:lvl w:ilvl="2" w:tplc="FCAA899E">
      <w:start w:val="1"/>
      <w:numFmt w:val="bullet"/>
      <w:lvlText w:val=""/>
      <w:lvlJc w:val="left"/>
      <w:pPr>
        <w:ind w:left="2160" w:hanging="360"/>
      </w:pPr>
      <w:rPr>
        <w:rFonts w:ascii="Wingdings" w:hAnsi="Wingdings" w:hint="default"/>
      </w:rPr>
    </w:lvl>
    <w:lvl w:ilvl="3" w:tplc="D284AE96">
      <w:start w:val="1"/>
      <w:numFmt w:val="bullet"/>
      <w:lvlText w:val=""/>
      <w:lvlJc w:val="left"/>
      <w:pPr>
        <w:ind w:left="2880" w:hanging="360"/>
      </w:pPr>
      <w:rPr>
        <w:rFonts w:ascii="Symbol" w:hAnsi="Symbol" w:hint="default"/>
      </w:rPr>
    </w:lvl>
    <w:lvl w:ilvl="4" w:tplc="2BE8D050">
      <w:start w:val="1"/>
      <w:numFmt w:val="bullet"/>
      <w:lvlText w:val="o"/>
      <w:lvlJc w:val="left"/>
      <w:pPr>
        <w:ind w:left="3600" w:hanging="360"/>
      </w:pPr>
      <w:rPr>
        <w:rFonts w:ascii="Courier New" w:hAnsi="Courier New" w:hint="default"/>
      </w:rPr>
    </w:lvl>
    <w:lvl w:ilvl="5" w:tplc="174C2470">
      <w:start w:val="1"/>
      <w:numFmt w:val="bullet"/>
      <w:lvlText w:val=""/>
      <w:lvlJc w:val="left"/>
      <w:pPr>
        <w:ind w:left="4320" w:hanging="360"/>
      </w:pPr>
      <w:rPr>
        <w:rFonts w:ascii="Wingdings" w:hAnsi="Wingdings" w:hint="default"/>
      </w:rPr>
    </w:lvl>
    <w:lvl w:ilvl="6" w:tplc="4FD2C202">
      <w:start w:val="1"/>
      <w:numFmt w:val="bullet"/>
      <w:lvlText w:val=""/>
      <w:lvlJc w:val="left"/>
      <w:pPr>
        <w:ind w:left="5040" w:hanging="360"/>
      </w:pPr>
      <w:rPr>
        <w:rFonts w:ascii="Symbol" w:hAnsi="Symbol" w:hint="default"/>
      </w:rPr>
    </w:lvl>
    <w:lvl w:ilvl="7" w:tplc="59F46922">
      <w:start w:val="1"/>
      <w:numFmt w:val="bullet"/>
      <w:lvlText w:val="o"/>
      <w:lvlJc w:val="left"/>
      <w:pPr>
        <w:ind w:left="5760" w:hanging="360"/>
      </w:pPr>
      <w:rPr>
        <w:rFonts w:ascii="Courier New" w:hAnsi="Courier New" w:hint="default"/>
      </w:rPr>
    </w:lvl>
    <w:lvl w:ilvl="8" w:tplc="C0C24520">
      <w:start w:val="1"/>
      <w:numFmt w:val="bullet"/>
      <w:lvlText w:val=""/>
      <w:lvlJc w:val="left"/>
      <w:pPr>
        <w:ind w:left="6480" w:hanging="360"/>
      </w:pPr>
      <w:rPr>
        <w:rFonts w:ascii="Wingdings" w:hAnsi="Wingdings" w:hint="default"/>
      </w:rPr>
    </w:lvl>
  </w:abstractNum>
  <w:abstractNum w:abstractNumId="3" w15:restartNumberingAfterBreak="0">
    <w:nsid w:val="174A200F"/>
    <w:multiLevelType w:val="hybridMultilevel"/>
    <w:tmpl w:val="1C1A6EAE"/>
    <w:lvl w:ilvl="0" w:tplc="8C18144E">
      <w:start w:val="1"/>
      <w:numFmt w:val="bullet"/>
      <w:lvlText w:val=""/>
      <w:lvlJc w:val="left"/>
      <w:pPr>
        <w:ind w:left="720" w:hanging="360"/>
      </w:pPr>
      <w:rPr>
        <w:rFonts w:ascii="Symbol" w:hAnsi="Symbol" w:hint="default"/>
      </w:rPr>
    </w:lvl>
    <w:lvl w:ilvl="1" w:tplc="6680A262">
      <w:start w:val="1"/>
      <w:numFmt w:val="bullet"/>
      <w:lvlText w:val="o"/>
      <w:lvlJc w:val="left"/>
      <w:pPr>
        <w:ind w:left="1440" w:hanging="360"/>
      </w:pPr>
      <w:rPr>
        <w:rFonts w:ascii="Courier New" w:hAnsi="Courier New" w:hint="default"/>
      </w:rPr>
    </w:lvl>
    <w:lvl w:ilvl="2" w:tplc="2FC860C4">
      <w:start w:val="1"/>
      <w:numFmt w:val="bullet"/>
      <w:lvlText w:val=""/>
      <w:lvlJc w:val="left"/>
      <w:pPr>
        <w:ind w:left="2160" w:hanging="360"/>
      </w:pPr>
      <w:rPr>
        <w:rFonts w:ascii="Wingdings" w:hAnsi="Wingdings" w:hint="default"/>
      </w:rPr>
    </w:lvl>
    <w:lvl w:ilvl="3" w:tplc="BB3A14A8">
      <w:start w:val="1"/>
      <w:numFmt w:val="bullet"/>
      <w:lvlText w:val=""/>
      <w:lvlJc w:val="left"/>
      <w:pPr>
        <w:ind w:left="2880" w:hanging="360"/>
      </w:pPr>
      <w:rPr>
        <w:rFonts w:ascii="Symbol" w:hAnsi="Symbol" w:hint="default"/>
      </w:rPr>
    </w:lvl>
    <w:lvl w:ilvl="4" w:tplc="C7AA63FE">
      <w:start w:val="1"/>
      <w:numFmt w:val="bullet"/>
      <w:lvlText w:val="o"/>
      <w:lvlJc w:val="left"/>
      <w:pPr>
        <w:ind w:left="3600" w:hanging="360"/>
      </w:pPr>
      <w:rPr>
        <w:rFonts w:ascii="Courier New" w:hAnsi="Courier New" w:hint="default"/>
      </w:rPr>
    </w:lvl>
    <w:lvl w:ilvl="5" w:tplc="7CEAB046">
      <w:start w:val="1"/>
      <w:numFmt w:val="bullet"/>
      <w:lvlText w:val=""/>
      <w:lvlJc w:val="left"/>
      <w:pPr>
        <w:ind w:left="4320" w:hanging="360"/>
      </w:pPr>
      <w:rPr>
        <w:rFonts w:ascii="Wingdings" w:hAnsi="Wingdings" w:hint="default"/>
      </w:rPr>
    </w:lvl>
    <w:lvl w:ilvl="6" w:tplc="0CCC3772">
      <w:start w:val="1"/>
      <w:numFmt w:val="bullet"/>
      <w:lvlText w:val=""/>
      <w:lvlJc w:val="left"/>
      <w:pPr>
        <w:ind w:left="5040" w:hanging="360"/>
      </w:pPr>
      <w:rPr>
        <w:rFonts w:ascii="Symbol" w:hAnsi="Symbol" w:hint="default"/>
      </w:rPr>
    </w:lvl>
    <w:lvl w:ilvl="7" w:tplc="59407234">
      <w:start w:val="1"/>
      <w:numFmt w:val="bullet"/>
      <w:lvlText w:val="o"/>
      <w:lvlJc w:val="left"/>
      <w:pPr>
        <w:ind w:left="5760" w:hanging="360"/>
      </w:pPr>
      <w:rPr>
        <w:rFonts w:ascii="Courier New" w:hAnsi="Courier New" w:hint="default"/>
      </w:rPr>
    </w:lvl>
    <w:lvl w:ilvl="8" w:tplc="A4E43AEA">
      <w:start w:val="1"/>
      <w:numFmt w:val="bullet"/>
      <w:lvlText w:val=""/>
      <w:lvlJc w:val="left"/>
      <w:pPr>
        <w:ind w:left="6480" w:hanging="360"/>
      </w:pPr>
      <w:rPr>
        <w:rFonts w:ascii="Wingdings" w:hAnsi="Wingdings" w:hint="default"/>
      </w:rPr>
    </w:lvl>
  </w:abstractNum>
  <w:abstractNum w:abstractNumId="4" w15:restartNumberingAfterBreak="0">
    <w:nsid w:val="1DF31D48"/>
    <w:multiLevelType w:val="hybridMultilevel"/>
    <w:tmpl w:val="28C0C9B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485F40"/>
    <w:multiLevelType w:val="hybridMultilevel"/>
    <w:tmpl w:val="6270DC90"/>
    <w:lvl w:ilvl="0" w:tplc="1DD271E2">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6F40471E">
      <w:start w:val="1"/>
      <w:numFmt w:val="bullet"/>
      <w:lvlText w:val=""/>
      <w:lvlJc w:val="left"/>
      <w:pPr>
        <w:ind w:left="2160" w:hanging="360"/>
      </w:pPr>
      <w:rPr>
        <w:rFonts w:ascii="Wingdings" w:hAnsi="Wingdings" w:hint="default"/>
      </w:rPr>
    </w:lvl>
    <w:lvl w:ilvl="3" w:tplc="BC98BB50">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FC6699B8">
      <w:start w:val="1"/>
      <w:numFmt w:val="bullet"/>
      <w:lvlText w:val=""/>
      <w:lvlJc w:val="left"/>
      <w:pPr>
        <w:ind w:left="4320" w:hanging="360"/>
      </w:pPr>
      <w:rPr>
        <w:rFonts w:ascii="Wingdings" w:hAnsi="Wingdings" w:hint="default"/>
      </w:rPr>
    </w:lvl>
    <w:lvl w:ilvl="6" w:tplc="9E7203EE">
      <w:start w:val="1"/>
      <w:numFmt w:val="bullet"/>
      <w:lvlText w:val=""/>
      <w:lvlJc w:val="left"/>
      <w:pPr>
        <w:ind w:left="5040" w:hanging="360"/>
      </w:pPr>
      <w:rPr>
        <w:rFonts w:ascii="Symbol" w:hAnsi="Symbol" w:hint="default"/>
      </w:rPr>
    </w:lvl>
    <w:lvl w:ilvl="7" w:tplc="3FCAB1FA">
      <w:start w:val="1"/>
      <w:numFmt w:val="bullet"/>
      <w:lvlText w:val="o"/>
      <w:lvlJc w:val="left"/>
      <w:pPr>
        <w:ind w:left="5760" w:hanging="360"/>
      </w:pPr>
      <w:rPr>
        <w:rFonts w:ascii="Courier New" w:hAnsi="Courier New" w:hint="default"/>
      </w:rPr>
    </w:lvl>
    <w:lvl w:ilvl="8" w:tplc="791C83FC">
      <w:start w:val="1"/>
      <w:numFmt w:val="bullet"/>
      <w:lvlText w:val=""/>
      <w:lvlJc w:val="left"/>
      <w:pPr>
        <w:ind w:left="6480" w:hanging="360"/>
      </w:pPr>
      <w:rPr>
        <w:rFonts w:ascii="Wingdings" w:hAnsi="Wingdings" w:hint="default"/>
      </w:rPr>
    </w:lvl>
  </w:abstractNum>
  <w:abstractNum w:abstractNumId="6" w15:restartNumberingAfterBreak="0">
    <w:nsid w:val="22DC07D0"/>
    <w:multiLevelType w:val="hybridMultilevel"/>
    <w:tmpl w:val="CFDA8AD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3CB55F9"/>
    <w:multiLevelType w:val="hybridMultilevel"/>
    <w:tmpl w:val="F8347B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DA7446"/>
    <w:multiLevelType w:val="hybridMultilevel"/>
    <w:tmpl w:val="D3701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D7AA7"/>
    <w:multiLevelType w:val="hybridMultilevel"/>
    <w:tmpl w:val="FA0640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AFE7AAF"/>
    <w:multiLevelType w:val="hybridMultilevel"/>
    <w:tmpl w:val="008EB3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8456F"/>
    <w:multiLevelType w:val="hybridMultilevel"/>
    <w:tmpl w:val="7BC6F3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FD83A9E"/>
    <w:multiLevelType w:val="hybridMultilevel"/>
    <w:tmpl w:val="45E4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11DDD"/>
    <w:multiLevelType w:val="hybridMultilevel"/>
    <w:tmpl w:val="DE3AF2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F1F4133"/>
    <w:multiLevelType w:val="hybridMultilevel"/>
    <w:tmpl w:val="2A50930C"/>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95254F"/>
    <w:multiLevelType w:val="hybridMultilevel"/>
    <w:tmpl w:val="E4AC4A1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1EC3468"/>
    <w:multiLevelType w:val="hybridMultilevel"/>
    <w:tmpl w:val="91608F0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6945798"/>
    <w:multiLevelType w:val="hybridMultilevel"/>
    <w:tmpl w:val="452AADC6"/>
    <w:lvl w:ilvl="0" w:tplc="1452CA88">
      <w:start w:val="1"/>
      <w:numFmt w:val="bullet"/>
      <w:lvlText w:val=""/>
      <w:lvlJc w:val="left"/>
      <w:pPr>
        <w:ind w:left="720" w:hanging="360"/>
      </w:pPr>
      <w:rPr>
        <w:rFonts w:ascii="Wingdings" w:hAnsi="Wingdings" w:hint="default"/>
      </w:rPr>
    </w:lvl>
    <w:lvl w:ilvl="1" w:tplc="7AFE0040">
      <w:start w:val="1"/>
      <w:numFmt w:val="bullet"/>
      <w:lvlText w:val="o"/>
      <w:lvlJc w:val="left"/>
      <w:pPr>
        <w:ind w:left="1440" w:hanging="360"/>
      </w:pPr>
      <w:rPr>
        <w:rFonts w:ascii="Courier New" w:hAnsi="Courier New" w:hint="default"/>
      </w:rPr>
    </w:lvl>
    <w:lvl w:ilvl="2" w:tplc="CDB656B8">
      <w:start w:val="1"/>
      <w:numFmt w:val="bullet"/>
      <w:lvlText w:val=""/>
      <w:lvlJc w:val="left"/>
      <w:pPr>
        <w:ind w:left="2160" w:hanging="360"/>
      </w:pPr>
      <w:rPr>
        <w:rFonts w:ascii="Wingdings" w:hAnsi="Wingdings" w:hint="default"/>
      </w:rPr>
    </w:lvl>
    <w:lvl w:ilvl="3" w:tplc="5F129326">
      <w:start w:val="1"/>
      <w:numFmt w:val="bullet"/>
      <w:lvlText w:val=""/>
      <w:lvlJc w:val="left"/>
      <w:pPr>
        <w:ind w:left="2880" w:hanging="360"/>
      </w:pPr>
      <w:rPr>
        <w:rFonts w:ascii="Symbol" w:hAnsi="Symbol" w:hint="default"/>
      </w:rPr>
    </w:lvl>
    <w:lvl w:ilvl="4" w:tplc="B82603F4">
      <w:start w:val="1"/>
      <w:numFmt w:val="bullet"/>
      <w:lvlText w:val="o"/>
      <w:lvlJc w:val="left"/>
      <w:pPr>
        <w:ind w:left="3600" w:hanging="360"/>
      </w:pPr>
      <w:rPr>
        <w:rFonts w:ascii="Courier New" w:hAnsi="Courier New" w:hint="default"/>
      </w:rPr>
    </w:lvl>
    <w:lvl w:ilvl="5" w:tplc="1CF8B42E">
      <w:start w:val="1"/>
      <w:numFmt w:val="bullet"/>
      <w:lvlText w:val=""/>
      <w:lvlJc w:val="left"/>
      <w:pPr>
        <w:ind w:left="4320" w:hanging="360"/>
      </w:pPr>
      <w:rPr>
        <w:rFonts w:ascii="Wingdings" w:hAnsi="Wingdings" w:hint="default"/>
      </w:rPr>
    </w:lvl>
    <w:lvl w:ilvl="6" w:tplc="FA2E75A0">
      <w:start w:val="1"/>
      <w:numFmt w:val="bullet"/>
      <w:lvlText w:val=""/>
      <w:lvlJc w:val="left"/>
      <w:pPr>
        <w:ind w:left="5040" w:hanging="360"/>
      </w:pPr>
      <w:rPr>
        <w:rFonts w:ascii="Symbol" w:hAnsi="Symbol" w:hint="default"/>
      </w:rPr>
    </w:lvl>
    <w:lvl w:ilvl="7" w:tplc="05167740">
      <w:start w:val="1"/>
      <w:numFmt w:val="bullet"/>
      <w:lvlText w:val="o"/>
      <w:lvlJc w:val="left"/>
      <w:pPr>
        <w:ind w:left="5760" w:hanging="360"/>
      </w:pPr>
      <w:rPr>
        <w:rFonts w:ascii="Courier New" w:hAnsi="Courier New" w:hint="default"/>
      </w:rPr>
    </w:lvl>
    <w:lvl w:ilvl="8" w:tplc="78CA7760">
      <w:start w:val="1"/>
      <w:numFmt w:val="bullet"/>
      <w:lvlText w:val=""/>
      <w:lvlJc w:val="left"/>
      <w:pPr>
        <w:ind w:left="6480" w:hanging="360"/>
      </w:pPr>
      <w:rPr>
        <w:rFonts w:ascii="Wingdings" w:hAnsi="Wingdings" w:hint="default"/>
      </w:rPr>
    </w:lvl>
  </w:abstractNum>
  <w:abstractNum w:abstractNumId="18" w15:restartNumberingAfterBreak="0">
    <w:nsid w:val="4BA65927"/>
    <w:multiLevelType w:val="hybridMultilevel"/>
    <w:tmpl w:val="F7285D56"/>
    <w:styleLink w:val="ImportedStyle24"/>
    <w:lvl w:ilvl="0" w:tplc="1C8A36D4">
      <w:start w:val="1"/>
      <w:numFmt w:val="bullet"/>
      <w:lvlText w:val="•"/>
      <w:lvlJc w:val="left"/>
      <w:pPr>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8EAA9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CC48D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D8C92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4007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8E23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E3D0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42C7D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12F0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2B95423"/>
    <w:multiLevelType w:val="hybridMultilevel"/>
    <w:tmpl w:val="EA9E38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8B55B0D"/>
    <w:multiLevelType w:val="hybridMultilevel"/>
    <w:tmpl w:val="96F4B2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AEF59F5"/>
    <w:multiLevelType w:val="hybridMultilevel"/>
    <w:tmpl w:val="976A614C"/>
    <w:lvl w:ilvl="0" w:tplc="10BC38CA">
      <w:start w:val="1"/>
      <w:numFmt w:val="bullet"/>
      <w:lvlText w:val=""/>
      <w:lvlJc w:val="left"/>
      <w:pPr>
        <w:ind w:left="720" w:hanging="360"/>
      </w:pPr>
      <w:rPr>
        <w:rFonts w:ascii="Symbol" w:hAnsi="Symbol" w:hint="default"/>
      </w:rPr>
    </w:lvl>
    <w:lvl w:ilvl="1" w:tplc="16C03246">
      <w:start w:val="1"/>
      <w:numFmt w:val="bullet"/>
      <w:lvlText w:val="o"/>
      <w:lvlJc w:val="left"/>
      <w:pPr>
        <w:ind w:left="1440" w:hanging="360"/>
      </w:pPr>
      <w:rPr>
        <w:rFonts w:ascii="Courier New" w:hAnsi="Courier New" w:hint="default"/>
      </w:rPr>
    </w:lvl>
    <w:lvl w:ilvl="2" w:tplc="0F50D48E">
      <w:start w:val="1"/>
      <w:numFmt w:val="bullet"/>
      <w:lvlText w:val=""/>
      <w:lvlJc w:val="left"/>
      <w:pPr>
        <w:ind w:left="2160" w:hanging="360"/>
      </w:pPr>
      <w:rPr>
        <w:rFonts w:ascii="Wingdings" w:hAnsi="Wingdings" w:hint="default"/>
      </w:rPr>
    </w:lvl>
    <w:lvl w:ilvl="3" w:tplc="ED3EF838">
      <w:start w:val="1"/>
      <w:numFmt w:val="bullet"/>
      <w:lvlText w:val=""/>
      <w:lvlJc w:val="left"/>
      <w:pPr>
        <w:ind w:left="2880" w:hanging="360"/>
      </w:pPr>
      <w:rPr>
        <w:rFonts w:ascii="Symbol" w:hAnsi="Symbol" w:hint="default"/>
      </w:rPr>
    </w:lvl>
    <w:lvl w:ilvl="4" w:tplc="18A851CC">
      <w:start w:val="1"/>
      <w:numFmt w:val="bullet"/>
      <w:lvlText w:val="o"/>
      <w:lvlJc w:val="left"/>
      <w:pPr>
        <w:ind w:left="3600" w:hanging="360"/>
      </w:pPr>
      <w:rPr>
        <w:rFonts w:ascii="Courier New" w:hAnsi="Courier New" w:hint="default"/>
      </w:rPr>
    </w:lvl>
    <w:lvl w:ilvl="5" w:tplc="56B6F91E">
      <w:start w:val="1"/>
      <w:numFmt w:val="bullet"/>
      <w:lvlText w:val=""/>
      <w:lvlJc w:val="left"/>
      <w:pPr>
        <w:ind w:left="4320" w:hanging="360"/>
      </w:pPr>
      <w:rPr>
        <w:rFonts w:ascii="Wingdings" w:hAnsi="Wingdings" w:hint="default"/>
      </w:rPr>
    </w:lvl>
    <w:lvl w:ilvl="6" w:tplc="9D72C9B2">
      <w:start w:val="1"/>
      <w:numFmt w:val="bullet"/>
      <w:lvlText w:val=""/>
      <w:lvlJc w:val="left"/>
      <w:pPr>
        <w:ind w:left="5040" w:hanging="360"/>
      </w:pPr>
      <w:rPr>
        <w:rFonts w:ascii="Symbol" w:hAnsi="Symbol" w:hint="default"/>
      </w:rPr>
    </w:lvl>
    <w:lvl w:ilvl="7" w:tplc="39D28E98">
      <w:start w:val="1"/>
      <w:numFmt w:val="bullet"/>
      <w:lvlText w:val="o"/>
      <w:lvlJc w:val="left"/>
      <w:pPr>
        <w:ind w:left="5760" w:hanging="360"/>
      </w:pPr>
      <w:rPr>
        <w:rFonts w:ascii="Courier New" w:hAnsi="Courier New" w:hint="default"/>
      </w:rPr>
    </w:lvl>
    <w:lvl w:ilvl="8" w:tplc="EA8CB144">
      <w:start w:val="1"/>
      <w:numFmt w:val="bullet"/>
      <w:lvlText w:val=""/>
      <w:lvlJc w:val="left"/>
      <w:pPr>
        <w:ind w:left="6480" w:hanging="360"/>
      </w:pPr>
      <w:rPr>
        <w:rFonts w:ascii="Wingdings" w:hAnsi="Wingdings" w:hint="default"/>
      </w:rPr>
    </w:lvl>
  </w:abstractNum>
  <w:abstractNum w:abstractNumId="22" w15:restartNumberingAfterBreak="0">
    <w:nsid w:val="65D1500D"/>
    <w:multiLevelType w:val="hybridMultilevel"/>
    <w:tmpl w:val="7888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6459E0"/>
    <w:multiLevelType w:val="hybridMultilevel"/>
    <w:tmpl w:val="0F66FF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B2F62"/>
    <w:multiLevelType w:val="hybridMultilevel"/>
    <w:tmpl w:val="8398EAF2"/>
    <w:lvl w:ilvl="0" w:tplc="82E04B20">
      <w:start w:val="1"/>
      <w:numFmt w:val="bullet"/>
      <w:lvlText w:val=""/>
      <w:lvlJc w:val="left"/>
      <w:pPr>
        <w:ind w:left="720" w:hanging="360"/>
      </w:pPr>
      <w:rPr>
        <w:rFonts w:ascii="Symbol" w:hAnsi="Symbol" w:hint="default"/>
      </w:rPr>
    </w:lvl>
    <w:lvl w:ilvl="1" w:tplc="990CDDE4">
      <w:start w:val="1"/>
      <w:numFmt w:val="bullet"/>
      <w:lvlText w:val="o"/>
      <w:lvlJc w:val="left"/>
      <w:pPr>
        <w:ind w:left="1440" w:hanging="360"/>
      </w:pPr>
      <w:rPr>
        <w:rFonts w:ascii="Courier New" w:hAnsi="Courier New" w:hint="default"/>
      </w:rPr>
    </w:lvl>
    <w:lvl w:ilvl="2" w:tplc="1F08B60A">
      <w:start w:val="1"/>
      <w:numFmt w:val="bullet"/>
      <w:lvlText w:val=""/>
      <w:lvlJc w:val="left"/>
      <w:pPr>
        <w:ind w:left="2160" w:hanging="360"/>
      </w:pPr>
      <w:rPr>
        <w:rFonts w:ascii="Wingdings" w:hAnsi="Wingdings" w:hint="default"/>
      </w:rPr>
    </w:lvl>
    <w:lvl w:ilvl="3" w:tplc="25BC2708">
      <w:start w:val="1"/>
      <w:numFmt w:val="bullet"/>
      <w:lvlText w:val=""/>
      <w:lvlJc w:val="left"/>
      <w:pPr>
        <w:ind w:left="2880" w:hanging="360"/>
      </w:pPr>
      <w:rPr>
        <w:rFonts w:ascii="Symbol" w:hAnsi="Symbol" w:hint="default"/>
      </w:rPr>
    </w:lvl>
    <w:lvl w:ilvl="4" w:tplc="D21C339C">
      <w:start w:val="1"/>
      <w:numFmt w:val="bullet"/>
      <w:lvlText w:val="o"/>
      <w:lvlJc w:val="left"/>
      <w:pPr>
        <w:ind w:left="3600" w:hanging="360"/>
      </w:pPr>
      <w:rPr>
        <w:rFonts w:ascii="Courier New" w:hAnsi="Courier New" w:hint="default"/>
      </w:rPr>
    </w:lvl>
    <w:lvl w:ilvl="5" w:tplc="4EFECE7A">
      <w:start w:val="1"/>
      <w:numFmt w:val="bullet"/>
      <w:lvlText w:val=""/>
      <w:lvlJc w:val="left"/>
      <w:pPr>
        <w:ind w:left="4320" w:hanging="360"/>
      </w:pPr>
      <w:rPr>
        <w:rFonts w:ascii="Wingdings" w:hAnsi="Wingdings" w:hint="default"/>
      </w:rPr>
    </w:lvl>
    <w:lvl w:ilvl="6" w:tplc="BB3C822E">
      <w:start w:val="1"/>
      <w:numFmt w:val="bullet"/>
      <w:lvlText w:val=""/>
      <w:lvlJc w:val="left"/>
      <w:pPr>
        <w:ind w:left="5040" w:hanging="360"/>
      </w:pPr>
      <w:rPr>
        <w:rFonts w:ascii="Symbol" w:hAnsi="Symbol" w:hint="default"/>
      </w:rPr>
    </w:lvl>
    <w:lvl w:ilvl="7" w:tplc="8E0CC572">
      <w:start w:val="1"/>
      <w:numFmt w:val="bullet"/>
      <w:lvlText w:val="o"/>
      <w:lvlJc w:val="left"/>
      <w:pPr>
        <w:ind w:left="5760" w:hanging="360"/>
      </w:pPr>
      <w:rPr>
        <w:rFonts w:ascii="Courier New" w:hAnsi="Courier New" w:hint="default"/>
      </w:rPr>
    </w:lvl>
    <w:lvl w:ilvl="8" w:tplc="2FB0DF90">
      <w:start w:val="1"/>
      <w:numFmt w:val="bullet"/>
      <w:lvlText w:val=""/>
      <w:lvlJc w:val="left"/>
      <w:pPr>
        <w:ind w:left="6480" w:hanging="360"/>
      </w:pPr>
      <w:rPr>
        <w:rFonts w:ascii="Wingdings" w:hAnsi="Wingdings" w:hint="default"/>
      </w:rPr>
    </w:lvl>
  </w:abstractNum>
  <w:abstractNum w:abstractNumId="25" w15:restartNumberingAfterBreak="0">
    <w:nsid w:val="708F7219"/>
    <w:multiLevelType w:val="hybridMultilevel"/>
    <w:tmpl w:val="BB40F58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1C27DEE"/>
    <w:multiLevelType w:val="hybridMultilevel"/>
    <w:tmpl w:val="D68A2EA6"/>
    <w:lvl w:ilvl="0" w:tplc="0B900CD0">
      <w:start w:val="1"/>
      <w:numFmt w:val="bullet"/>
      <w:lvlText w:val="o"/>
      <w:lvlJc w:val="left"/>
      <w:pPr>
        <w:ind w:left="720" w:hanging="360"/>
      </w:pPr>
      <w:rPr>
        <w:rFonts w:ascii="Courier New" w:hAnsi="Courier New" w:hint="default"/>
      </w:rPr>
    </w:lvl>
    <w:lvl w:ilvl="1" w:tplc="EF900CF0">
      <w:start w:val="1"/>
      <w:numFmt w:val="bullet"/>
      <w:lvlText w:val="o"/>
      <w:lvlJc w:val="left"/>
      <w:pPr>
        <w:ind w:left="1440" w:hanging="360"/>
      </w:pPr>
      <w:rPr>
        <w:rFonts w:ascii="Courier New" w:hAnsi="Courier New" w:hint="default"/>
      </w:rPr>
    </w:lvl>
    <w:lvl w:ilvl="2" w:tplc="A9A82264">
      <w:start w:val="1"/>
      <w:numFmt w:val="bullet"/>
      <w:lvlText w:val=""/>
      <w:lvlJc w:val="left"/>
      <w:pPr>
        <w:ind w:left="2160" w:hanging="360"/>
      </w:pPr>
      <w:rPr>
        <w:rFonts w:ascii="Wingdings" w:hAnsi="Wingdings" w:hint="default"/>
      </w:rPr>
    </w:lvl>
    <w:lvl w:ilvl="3" w:tplc="C88E95CA">
      <w:start w:val="1"/>
      <w:numFmt w:val="bullet"/>
      <w:lvlText w:val=""/>
      <w:lvlJc w:val="left"/>
      <w:pPr>
        <w:ind w:left="2880" w:hanging="360"/>
      </w:pPr>
      <w:rPr>
        <w:rFonts w:ascii="Symbol" w:hAnsi="Symbol" w:hint="default"/>
      </w:rPr>
    </w:lvl>
    <w:lvl w:ilvl="4" w:tplc="15C6CC1A">
      <w:start w:val="1"/>
      <w:numFmt w:val="bullet"/>
      <w:lvlText w:val="o"/>
      <w:lvlJc w:val="left"/>
      <w:pPr>
        <w:ind w:left="3600" w:hanging="360"/>
      </w:pPr>
      <w:rPr>
        <w:rFonts w:ascii="Courier New" w:hAnsi="Courier New" w:hint="default"/>
      </w:rPr>
    </w:lvl>
    <w:lvl w:ilvl="5" w:tplc="A25061B2">
      <w:start w:val="1"/>
      <w:numFmt w:val="bullet"/>
      <w:lvlText w:val=""/>
      <w:lvlJc w:val="left"/>
      <w:pPr>
        <w:ind w:left="4320" w:hanging="360"/>
      </w:pPr>
      <w:rPr>
        <w:rFonts w:ascii="Wingdings" w:hAnsi="Wingdings" w:hint="default"/>
      </w:rPr>
    </w:lvl>
    <w:lvl w:ilvl="6" w:tplc="46D6CFE4">
      <w:start w:val="1"/>
      <w:numFmt w:val="bullet"/>
      <w:lvlText w:val=""/>
      <w:lvlJc w:val="left"/>
      <w:pPr>
        <w:ind w:left="5040" w:hanging="360"/>
      </w:pPr>
      <w:rPr>
        <w:rFonts w:ascii="Symbol" w:hAnsi="Symbol" w:hint="default"/>
      </w:rPr>
    </w:lvl>
    <w:lvl w:ilvl="7" w:tplc="F984E4E8">
      <w:start w:val="1"/>
      <w:numFmt w:val="bullet"/>
      <w:lvlText w:val="o"/>
      <w:lvlJc w:val="left"/>
      <w:pPr>
        <w:ind w:left="5760" w:hanging="360"/>
      </w:pPr>
      <w:rPr>
        <w:rFonts w:ascii="Courier New" w:hAnsi="Courier New" w:hint="default"/>
      </w:rPr>
    </w:lvl>
    <w:lvl w:ilvl="8" w:tplc="4F9CA212">
      <w:start w:val="1"/>
      <w:numFmt w:val="bullet"/>
      <w:lvlText w:val=""/>
      <w:lvlJc w:val="left"/>
      <w:pPr>
        <w:ind w:left="6480" w:hanging="360"/>
      </w:pPr>
      <w:rPr>
        <w:rFonts w:ascii="Wingdings" w:hAnsi="Wingdings" w:hint="default"/>
      </w:rPr>
    </w:lvl>
  </w:abstractNum>
  <w:abstractNum w:abstractNumId="27" w15:restartNumberingAfterBreak="0">
    <w:nsid w:val="75131B9A"/>
    <w:multiLevelType w:val="hybridMultilevel"/>
    <w:tmpl w:val="00EC9BC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A9743E4"/>
    <w:multiLevelType w:val="hybridMultilevel"/>
    <w:tmpl w:val="605412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133B6"/>
    <w:multiLevelType w:val="hybridMultilevel"/>
    <w:tmpl w:val="57DE4F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3"/>
  </w:num>
  <w:num w:numId="3">
    <w:abstractNumId w:val="8"/>
  </w:num>
  <w:num w:numId="4">
    <w:abstractNumId w:val="10"/>
  </w:num>
  <w:num w:numId="5">
    <w:abstractNumId w:val="19"/>
  </w:num>
  <w:num w:numId="6">
    <w:abstractNumId w:val="2"/>
  </w:num>
  <w:num w:numId="7">
    <w:abstractNumId w:val="26"/>
  </w:num>
  <w:num w:numId="8">
    <w:abstractNumId w:val="24"/>
  </w:num>
  <w:num w:numId="9">
    <w:abstractNumId w:val="21"/>
  </w:num>
  <w:num w:numId="10">
    <w:abstractNumId w:val="5"/>
  </w:num>
  <w:num w:numId="11">
    <w:abstractNumId w:val="11"/>
  </w:num>
  <w:num w:numId="12">
    <w:abstractNumId w:val="29"/>
  </w:num>
  <w:num w:numId="13">
    <w:abstractNumId w:val="4"/>
  </w:num>
  <w:num w:numId="14">
    <w:abstractNumId w:val="13"/>
  </w:num>
  <w:num w:numId="15">
    <w:abstractNumId w:val="25"/>
  </w:num>
  <w:num w:numId="16">
    <w:abstractNumId w:val="9"/>
  </w:num>
  <w:num w:numId="17">
    <w:abstractNumId w:val="27"/>
  </w:num>
  <w:num w:numId="18">
    <w:abstractNumId w:val="20"/>
  </w:num>
  <w:num w:numId="19">
    <w:abstractNumId w:val="18"/>
  </w:num>
  <w:num w:numId="20">
    <w:abstractNumId w:val="22"/>
  </w:num>
  <w:num w:numId="21">
    <w:abstractNumId w:val="7"/>
  </w:num>
  <w:num w:numId="22">
    <w:abstractNumId w:val="15"/>
  </w:num>
  <w:num w:numId="23">
    <w:abstractNumId w:val="14"/>
  </w:num>
  <w:num w:numId="24">
    <w:abstractNumId w:val="28"/>
  </w:num>
  <w:num w:numId="25">
    <w:abstractNumId w:val="0"/>
  </w:num>
  <w:num w:numId="26">
    <w:abstractNumId w:val="23"/>
  </w:num>
  <w:num w:numId="27">
    <w:abstractNumId w:val="12"/>
  </w:num>
  <w:num w:numId="28">
    <w:abstractNumId w:val="1"/>
  </w:num>
  <w:num w:numId="29">
    <w:abstractNumId w:val="16"/>
  </w:num>
  <w:num w:numId="30">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68"/>
    <w:rsid w:val="000047DE"/>
    <w:rsid w:val="000218EC"/>
    <w:rsid w:val="000330B4"/>
    <w:rsid w:val="00042024"/>
    <w:rsid w:val="0005768D"/>
    <w:rsid w:val="00061BC6"/>
    <w:rsid w:val="000757F7"/>
    <w:rsid w:val="00077026"/>
    <w:rsid w:val="00090C4C"/>
    <w:rsid w:val="00092332"/>
    <w:rsid w:val="00093A30"/>
    <w:rsid w:val="00095E96"/>
    <w:rsid w:val="000A1B37"/>
    <w:rsid w:val="000A2037"/>
    <w:rsid w:val="000B0249"/>
    <w:rsid w:val="000B3C5C"/>
    <w:rsid w:val="000D28EB"/>
    <w:rsid w:val="000D7EAC"/>
    <w:rsid w:val="000E427B"/>
    <w:rsid w:val="000F0603"/>
    <w:rsid w:val="001052BC"/>
    <w:rsid w:val="00132483"/>
    <w:rsid w:val="0015130C"/>
    <w:rsid w:val="0015684F"/>
    <w:rsid w:val="00157F8D"/>
    <w:rsid w:val="001821EF"/>
    <w:rsid w:val="0019698B"/>
    <w:rsid w:val="001A31BA"/>
    <w:rsid w:val="001A75C3"/>
    <w:rsid w:val="001A7E86"/>
    <w:rsid w:val="001C2F3C"/>
    <w:rsid w:val="001C5DF1"/>
    <w:rsid w:val="001D5B5D"/>
    <w:rsid w:val="00221AED"/>
    <w:rsid w:val="00227586"/>
    <w:rsid w:val="00230CFE"/>
    <w:rsid w:val="00271D3A"/>
    <w:rsid w:val="0029033E"/>
    <w:rsid w:val="002A4CAC"/>
    <w:rsid w:val="002B0CC4"/>
    <w:rsid w:val="002B3D0C"/>
    <w:rsid w:val="002E353B"/>
    <w:rsid w:val="002E3997"/>
    <w:rsid w:val="00342A12"/>
    <w:rsid w:val="00344243"/>
    <w:rsid w:val="003462DB"/>
    <w:rsid w:val="00346E5B"/>
    <w:rsid w:val="0035686E"/>
    <w:rsid w:val="00360D08"/>
    <w:rsid w:val="003711DB"/>
    <w:rsid w:val="003735F5"/>
    <w:rsid w:val="00376C53"/>
    <w:rsid w:val="00384292"/>
    <w:rsid w:val="0038506E"/>
    <w:rsid w:val="00393A87"/>
    <w:rsid w:val="00396A14"/>
    <w:rsid w:val="003B6AAA"/>
    <w:rsid w:val="003D2671"/>
    <w:rsid w:val="003E1875"/>
    <w:rsid w:val="003F0AF2"/>
    <w:rsid w:val="003F2B40"/>
    <w:rsid w:val="00415A48"/>
    <w:rsid w:val="00427DC8"/>
    <w:rsid w:val="004365D3"/>
    <w:rsid w:val="00447FD8"/>
    <w:rsid w:val="004528CE"/>
    <w:rsid w:val="00457BE0"/>
    <w:rsid w:val="0047465A"/>
    <w:rsid w:val="00482595"/>
    <w:rsid w:val="00483AF4"/>
    <w:rsid w:val="00491581"/>
    <w:rsid w:val="004A05DD"/>
    <w:rsid w:val="004B3310"/>
    <w:rsid w:val="004C00B9"/>
    <w:rsid w:val="004D3F1F"/>
    <w:rsid w:val="004D6CB6"/>
    <w:rsid w:val="004E1675"/>
    <w:rsid w:val="004E5AF7"/>
    <w:rsid w:val="00501D5B"/>
    <w:rsid w:val="00506128"/>
    <w:rsid w:val="00515D82"/>
    <w:rsid w:val="005240E6"/>
    <w:rsid w:val="00526B77"/>
    <w:rsid w:val="00551157"/>
    <w:rsid w:val="00554FAD"/>
    <w:rsid w:val="005563F3"/>
    <w:rsid w:val="00562D0B"/>
    <w:rsid w:val="00564B5D"/>
    <w:rsid w:val="0057091D"/>
    <w:rsid w:val="00571080"/>
    <w:rsid w:val="00572DAD"/>
    <w:rsid w:val="0057666C"/>
    <w:rsid w:val="005828F2"/>
    <w:rsid w:val="0058469B"/>
    <w:rsid w:val="0058598F"/>
    <w:rsid w:val="005A1385"/>
    <w:rsid w:val="005A2CD3"/>
    <w:rsid w:val="005B312B"/>
    <w:rsid w:val="005B31F8"/>
    <w:rsid w:val="005B7961"/>
    <w:rsid w:val="005C0159"/>
    <w:rsid w:val="005D1A1E"/>
    <w:rsid w:val="005D1F1A"/>
    <w:rsid w:val="005D493E"/>
    <w:rsid w:val="005F2825"/>
    <w:rsid w:val="005F4F4B"/>
    <w:rsid w:val="00604CAB"/>
    <w:rsid w:val="0060516B"/>
    <w:rsid w:val="006160EF"/>
    <w:rsid w:val="00623973"/>
    <w:rsid w:val="006505F3"/>
    <w:rsid w:val="0068283A"/>
    <w:rsid w:val="00696B60"/>
    <w:rsid w:val="006A2D80"/>
    <w:rsid w:val="006C1872"/>
    <w:rsid w:val="006C2726"/>
    <w:rsid w:val="006C585C"/>
    <w:rsid w:val="006F63F9"/>
    <w:rsid w:val="00705E0F"/>
    <w:rsid w:val="00725A9D"/>
    <w:rsid w:val="007344B4"/>
    <w:rsid w:val="0076397F"/>
    <w:rsid w:val="00771368"/>
    <w:rsid w:val="007725B0"/>
    <w:rsid w:val="007767DF"/>
    <w:rsid w:val="007778FD"/>
    <w:rsid w:val="00782209"/>
    <w:rsid w:val="00783432"/>
    <w:rsid w:val="0079451C"/>
    <w:rsid w:val="007A0DD8"/>
    <w:rsid w:val="007A23A7"/>
    <w:rsid w:val="007B5220"/>
    <w:rsid w:val="007C2026"/>
    <w:rsid w:val="007D1316"/>
    <w:rsid w:val="007D2459"/>
    <w:rsid w:val="007E018F"/>
    <w:rsid w:val="007E2DC3"/>
    <w:rsid w:val="0082594C"/>
    <w:rsid w:val="00846433"/>
    <w:rsid w:val="0084723F"/>
    <w:rsid w:val="008522B9"/>
    <w:rsid w:val="00865637"/>
    <w:rsid w:val="00881D44"/>
    <w:rsid w:val="008853B9"/>
    <w:rsid w:val="008906F1"/>
    <w:rsid w:val="0089083B"/>
    <w:rsid w:val="008955A3"/>
    <w:rsid w:val="008A1D74"/>
    <w:rsid w:val="008C61C4"/>
    <w:rsid w:val="008D359C"/>
    <w:rsid w:val="00925469"/>
    <w:rsid w:val="0092629E"/>
    <w:rsid w:val="0092736E"/>
    <w:rsid w:val="0093080F"/>
    <w:rsid w:val="00943D6B"/>
    <w:rsid w:val="009469F4"/>
    <w:rsid w:val="00951D3E"/>
    <w:rsid w:val="009542F0"/>
    <w:rsid w:val="009600EA"/>
    <w:rsid w:val="00983CA7"/>
    <w:rsid w:val="009A262E"/>
    <w:rsid w:val="009A370B"/>
    <w:rsid w:val="009A4282"/>
    <w:rsid w:val="009C750B"/>
    <w:rsid w:val="009E6E34"/>
    <w:rsid w:val="009F189F"/>
    <w:rsid w:val="009F3AD8"/>
    <w:rsid w:val="009F50F8"/>
    <w:rsid w:val="00A00CA2"/>
    <w:rsid w:val="00A03C0D"/>
    <w:rsid w:val="00A07757"/>
    <w:rsid w:val="00A16D3A"/>
    <w:rsid w:val="00A27819"/>
    <w:rsid w:val="00A37CBA"/>
    <w:rsid w:val="00A42F43"/>
    <w:rsid w:val="00A568A2"/>
    <w:rsid w:val="00A60F60"/>
    <w:rsid w:val="00A801AC"/>
    <w:rsid w:val="00A80B1E"/>
    <w:rsid w:val="00A82795"/>
    <w:rsid w:val="00A831F2"/>
    <w:rsid w:val="00AA35F8"/>
    <w:rsid w:val="00AA6A79"/>
    <w:rsid w:val="00AD3F38"/>
    <w:rsid w:val="00AF37C6"/>
    <w:rsid w:val="00AF3C8B"/>
    <w:rsid w:val="00B03177"/>
    <w:rsid w:val="00B052F2"/>
    <w:rsid w:val="00B21C41"/>
    <w:rsid w:val="00B525A4"/>
    <w:rsid w:val="00B570A5"/>
    <w:rsid w:val="00B6033F"/>
    <w:rsid w:val="00B67B2B"/>
    <w:rsid w:val="00B729F6"/>
    <w:rsid w:val="00B731C2"/>
    <w:rsid w:val="00B859DE"/>
    <w:rsid w:val="00B86A1B"/>
    <w:rsid w:val="00B90FB3"/>
    <w:rsid w:val="00B93DB0"/>
    <w:rsid w:val="00BA154A"/>
    <w:rsid w:val="00BC186E"/>
    <w:rsid w:val="00BD2623"/>
    <w:rsid w:val="00BD37D2"/>
    <w:rsid w:val="00BD4C98"/>
    <w:rsid w:val="00BE0A32"/>
    <w:rsid w:val="00BF2CB1"/>
    <w:rsid w:val="00BF6877"/>
    <w:rsid w:val="00C107B1"/>
    <w:rsid w:val="00C15A5E"/>
    <w:rsid w:val="00C25575"/>
    <w:rsid w:val="00C26B02"/>
    <w:rsid w:val="00C310A5"/>
    <w:rsid w:val="00C340CC"/>
    <w:rsid w:val="00C37C50"/>
    <w:rsid w:val="00C40FA4"/>
    <w:rsid w:val="00C46EA1"/>
    <w:rsid w:val="00C502F2"/>
    <w:rsid w:val="00C50EAC"/>
    <w:rsid w:val="00C51C7F"/>
    <w:rsid w:val="00C61873"/>
    <w:rsid w:val="00C679C6"/>
    <w:rsid w:val="00C91272"/>
    <w:rsid w:val="00C95B87"/>
    <w:rsid w:val="00CA0FB9"/>
    <w:rsid w:val="00CA4992"/>
    <w:rsid w:val="00CB0B8C"/>
    <w:rsid w:val="00CC128F"/>
    <w:rsid w:val="00CE33E5"/>
    <w:rsid w:val="00CF2E9D"/>
    <w:rsid w:val="00D01A7B"/>
    <w:rsid w:val="00D16482"/>
    <w:rsid w:val="00D172F9"/>
    <w:rsid w:val="00D26124"/>
    <w:rsid w:val="00D522FD"/>
    <w:rsid w:val="00D70078"/>
    <w:rsid w:val="00D75F9A"/>
    <w:rsid w:val="00D822EE"/>
    <w:rsid w:val="00D82792"/>
    <w:rsid w:val="00D95B0A"/>
    <w:rsid w:val="00DB0E32"/>
    <w:rsid w:val="00DB72F6"/>
    <w:rsid w:val="00DC35E2"/>
    <w:rsid w:val="00DD5C03"/>
    <w:rsid w:val="00E0248D"/>
    <w:rsid w:val="00E025F5"/>
    <w:rsid w:val="00E04688"/>
    <w:rsid w:val="00E13275"/>
    <w:rsid w:val="00E2705B"/>
    <w:rsid w:val="00E411A5"/>
    <w:rsid w:val="00E42135"/>
    <w:rsid w:val="00E528B9"/>
    <w:rsid w:val="00E54D4D"/>
    <w:rsid w:val="00E5795A"/>
    <w:rsid w:val="00E57993"/>
    <w:rsid w:val="00E6249D"/>
    <w:rsid w:val="00E767D2"/>
    <w:rsid w:val="00E85961"/>
    <w:rsid w:val="00EA43C5"/>
    <w:rsid w:val="00EA660B"/>
    <w:rsid w:val="00ED5C96"/>
    <w:rsid w:val="00EE5B0A"/>
    <w:rsid w:val="00EE6997"/>
    <w:rsid w:val="00F24889"/>
    <w:rsid w:val="00F442D4"/>
    <w:rsid w:val="00F4460B"/>
    <w:rsid w:val="00F55049"/>
    <w:rsid w:val="00F6019D"/>
    <w:rsid w:val="00F60F4F"/>
    <w:rsid w:val="00F6179F"/>
    <w:rsid w:val="00F63752"/>
    <w:rsid w:val="00F93692"/>
    <w:rsid w:val="00F9420E"/>
    <w:rsid w:val="00FA3439"/>
    <w:rsid w:val="00FB6B3C"/>
    <w:rsid w:val="00FC270E"/>
    <w:rsid w:val="00FE4843"/>
    <w:rsid w:val="00FF2226"/>
    <w:rsid w:val="1655A93F"/>
    <w:rsid w:val="1DE860F3"/>
    <w:rsid w:val="2122C8BA"/>
    <w:rsid w:val="5247BC34"/>
    <w:rsid w:val="590A0850"/>
    <w:rsid w:val="5BD5761D"/>
    <w:rsid w:val="6DC312EB"/>
    <w:rsid w:val="6E8B8CCA"/>
    <w:rsid w:val="7155DDA1"/>
    <w:rsid w:val="74465861"/>
    <w:rsid w:val="78E28396"/>
    <w:rsid w:val="7B9FE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606F"/>
  <w15:chartTrackingRefBased/>
  <w15:docId w15:val="{6EFFC7D9-C465-4712-8BCB-3F19D883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F0"/>
  </w:style>
  <w:style w:type="paragraph" w:styleId="Heading1">
    <w:name w:val="heading 1"/>
    <w:basedOn w:val="Normal"/>
    <w:link w:val="Heading1Char"/>
    <w:uiPriority w:val="9"/>
    <w:qFormat/>
    <w:rsid w:val="00E624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24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368"/>
    <w:pPr>
      <w:ind w:left="720"/>
      <w:contextualSpacing/>
    </w:pPr>
  </w:style>
  <w:style w:type="paragraph" w:styleId="Header">
    <w:name w:val="header"/>
    <w:basedOn w:val="Normal"/>
    <w:link w:val="HeaderChar"/>
    <w:uiPriority w:val="99"/>
    <w:unhideWhenUsed/>
    <w:rsid w:val="00B03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177"/>
  </w:style>
  <w:style w:type="paragraph" w:styleId="Footer">
    <w:name w:val="footer"/>
    <w:basedOn w:val="Normal"/>
    <w:link w:val="FooterChar"/>
    <w:uiPriority w:val="99"/>
    <w:unhideWhenUsed/>
    <w:rsid w:val="00B03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177"/>
  </w:style>
  <w:style w:type="paragraph" w:styleId="BalloonText">
    <w:name w:val="Balloon Text"/>
    <w:basedOn w:val="Normal"/>
    <w:link w:val="BalloonTextChar"/>
    <w:uiPriority w:val="99"/>
    <w:semiHidden/>
    <w:unhideWhenUsed/>
    <w:rsid w:val="00452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8CE"/>
    <w:rPr>
      <w:rFonts w:ascii="Segoe UI" w:hAnsi="Segoe UI" w:cs="Segoe UI"/>
      <w:sz w:val="18"/>
      <w:szCs w:val="18"/>
    </w:rPr>
  </w:style>
  <w:style w:type="character" w:styleId="CommentReference">
    <w:name w:val="annotation reference"/>
    <w:basedOn w:val="DefaultParagraphFont"/>
    <w:uiPriority w:val="99"/>
    <w:semiHidden/>
    <w:unhideWhenUsed/>
    <w:rsid w:val="0019698B"/>
    <w:rPr>
      <w:sz w:val="16"/>
      <w:szCs w:val="16"/>
    </w:rPr>
  </w:style>
  <w:style w:type="paragraph" w:styleId="CommentText">
    <w:name w:val="annotation text"/>
    <w:basedOn w:val="Normal"/>
    <w:link w:val="CommentTextChar"/>
    <w:uiPriority w:val="99"/>
    <w:semiHidden/>
    <w:unhideWhenUsed/>
    <w:rsid w:val="0019698B"/>
    <w:pPr>
      <w:spacing w:line="240" w:lineRule="auto"/>
    </w:pPr>
    <w:rPr>
      <w:sz w:val="20"/>
      <w:szCs w:val="20"/>
    </w:rPr>
  </w:style>
  <w:style w:type="character" w:customStyle="1" w:styleId="CommentTextChar">
    <w:name w:val="Comment Text Char"/>
    <w:basedOn w:val="DefaultParagraphFont"/>
    <w:link w:val="CommentText"/>
    <w:uiPriority w:val="99"/>
    <w:semiHidden/>
    <w:rsid w:val="0019698B"/>
    <w:rPr>
      <w:sz w:val="20"/>
      <w:szCs w:val="20"/>
    </w:rPr>
  </w:style>
  <w:style w:type="character" w:customStyle="1" w:styleId="Heading1Char">
    <w:name w:val="Heading 1 Char"/>
    <w:basedOn w:val="DefaultParagraphFont"/>
    <w:link w:val="Heading1"/>
    <w:uiPriority w:val="9"/>
    <w:rsid w:val="00E6249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24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624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E624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6249D"/>
  </w:style>
  <w:style w:type="character" w:styleId="Hyperlink">
    <w:name w:val="Hyperlink"/>
    <w:basedOn w:val="DefaultParagraphFont"/>
    <w:uiPriority w:val="99"/>
    <w:unhideWhenUsed/>
    <w:rsid w:val="00E6249D"/>
    <w:rPr>
      <w:color w:val="0563C1" w:themeColor="hyperlink"/>
      <w:u w:val="single"/>
    </w:rPr>
  </w:style>
  <w:style w:type="character" w:customStyle="1" w:styleId="CharacterStyle1">
    <w:name w:val="Character Style 1"/>
    <w:uiPriority w:val="99"/>
    <w:rsid w:val="00360D08"/>
    <w:rPr>
      <w:sz w:val="24"/>
    </w:rPr>
  </w:style>
  <w:style w:type="paragraph" w:customStyle="1" w:styleId="Default">
    <w:name w:val="Default"/>
    <w:rsid w:val="00B570A5"/>
    <w:pPr>
      <w:autoSpaceDE w:val="0"/>
      <w:autoSpaceDN w:val="0"/>
      <w:adjustRightInd w:val="0"/>
      <w:spacing w:after="0" w:line="240" w:lineRule="auto"/>
    </w:pPr>
    <w:rPr>
      <w:rFonts w:ascii="Quire Sans Pro Light" w:hAnsi="Quire Sans Pro Light" w:cs="Quire Sans Pro Light"/>
      <w:color w:val="000000"/>
      <w:sz w:val="24"/>
      <w:szCs w:val="24"/>
    </w:rPr>
  </w:style>
  <w:style w:type="character" w:customStyle="1" w:styleId="A4">
    <w:name w:val="A4"/>
    <w:uiPriority w:val="99"/>
    <w:rsid w:val="00B570A5"/>
    <w:rPr>
      <w:rFonts w:cs="Quire Sans Pro Light"/>
      <w:color w:val="000000"/>
      <w:sz w:val="20"/>
      <w:szCs w:val="20"/>
    </w:rPr>
  </w:style>
  <w:style w:type="paragraph" w:styleId="NoSpacing">
    <w:name w:val="No Spacing"/>
    <w:uiPriority w:val="1"/>
    <w:qFormat/>
    <w:rsid w:val="00C310A5"/>
    <w:pPr>
      <w:spacing w:after="0" w:line="240" w:lineRule="auto"/>
    </w:pPr>
  </w:style>
  <w:style w:type="paragraph" w:customStyle="1" w:styleId="BodyA">
    <w:name w:val="Body A"/>
    <w:rsid w:val="003D2671"/>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24">
    <w:name w:val="Imported Style 24"/>
    <w:rsid w:val="005B312B"/>
    <w:pPr>
      <w:numPr>
        <w:numId w:val="19"/>
      </w:numPr>
    </w:pPr>
  </w:style>
  <w:style w:type="paragraph" w:styleId="CommentSubject">
    <w:name w:val="annotation subject"/>
    <w:basedOn w:val="CommentText"/>
    <w:next w:val="CommentText"/>
    <w:link w:val="CommentSubjectChar"/>
    <w:uiPriority w:val="99"/>
    <w:semiHidden/>
    <w:unhideWhenUsed/>
    <w:rsid w:val="00E85961"/>
    <w:rPr>
      <w:b/>
      <w:bCs/>
    </w:rPr>
  </w:style>
  <w:style w:type="character" w:customStyle="1" w:styleId="CommentSubjectChar">
    <w:name w:val="Comment Subject Char"/>
    <w:basedOn w:val="CommentTextChar"/>
    <w:link w:val="CommentSubject"/>
    <w:uiPriority w:val="99"/>
    <w:semiHidden/>
    <w:rsid w:val="00E859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76975">
      <w:bodyDiv w:val="1"/>
      <w:marLeft w:val="0"/>
      <w:marRight w:val="0"/>
      <w:marTop w:val="0"/>
      <w:marBottom w:val="0"/>
      <w:divBdr>
        <w:top w:val="none" w:sz="0" w:space="0" w:color="auto"/>
        <w:left w:val="none" w:sz="0" w:space="0" w:color="auto"/>
        <w:bottom w:val="none" w:sz="0" w:space="0" w:color="auto"/>
        <w:right w:val="none" w:sz="0" w:space="0" w:color="auto"/>
      </w:divBdr>
    </w:div>
    <w:div w:id="1461800931">
      <w:bodyDiv w:val="1"/>
      <w:marLeft w:val="0"/>
      <w:marRight w:val="0"/>
      <w:marTop w:val="0"/>
      <w:marBottom w:val="0"/>
      <w:divBdr>
        <w:top w:val="none" w:sz="0" w:space="0" w:color="auto"/>
        <w:left w:val="none" w:sz="0" w:space="0" w:color="auto"/>
        <w:bottom w:val="none" w:sz="0" w:space="0" w:color="auto"/>
        <w:right w:val="none" w:sz="0" w:space="0" w:color="auto"/>
      </w:divBdr>
    </w:div>
    <w:div w:id="2108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ire Sans Pro Light">
    <w:altName w:val="Quire Sans Pro Light"/>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D447E"/>
    <w:rsid w:val="00182E9A"/>
    <w:rsid w:val="00CD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2AB2762AC5044B5E07C9318C73286" ma:contentTypeVersion="6" ma:contentTypeDescription="Create a new document." ma:contentTypeScope="" ma:versionID="8a7abe732259e444b0a7d1fa4caedf4d">
  <xsd:schema xmlns:xsd="http://www.w3.org/2001/XMLSchema" xmlns:xs="http://www.w3.org/2001/XMLSchema" xmlns:p="http://schemas.microsoft.com/office/2006/metadata/properties" xmlns:ns2="c6b0a2fb-78f6-48cd-88b4-e2a3c48e4c57" xmlns:ns3="87ff06aa-427a-45db-b9c9-4502fd9ea017" targetNamespace="http://schemas.microsoft.com/office/2006/metadata/properties" ma:root="true" ma:fieldsID="c597096f99bfc07a5d5539ca8f1a6c2d" ns2:_="" ns3:_="">
    <xsd:import namespace="c6b0a2fb-78f6-48cd-88b4-e2a3c48e4c57"/>
    <xsd:import namespace="87ff06aa-427a-45db-b9c9-4502fd9ea0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0a2fb-78f6-48cd-88b4-e2a3c48e4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f06aa-427a-45db-b9c9-4502fd9ea0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7ff06aa-427a-45db-b9c9-4502fd9ea017">
      <UserInfo>
        <DisplayName>Tracy Timmons</DisplayName>
        <AccountId>10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D03A3-EB57-4E3D-9741-929A9F2EA941}">
  <ds:schemaRefs>
    <ds:schemaRef ds:uri="http://schemas.microsoft.com/sharepoint/v3/contenttype/forms"/>
  </ds:schemaRefs>
</ds:datastoreItem>
</file>

<file path=customXml/itemProps2.xml><?xml version="1.0" encoding="utf-8"?>
<ds:datastoreItem xmlns:ds="http://schemas.openxmlformats.org/officeDocument/2006/customXml" ds:itemID="{E8FAABA7-BB94-47E4-85F9-1ABAB1364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0a2fb-78f6-48cd-88b4-e2a3c48e4c57"/>
    <ds:schemaRef ds:uri="87ff06aa-427a-45db-b9c9-4502fd9e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04DD20-AF61-46C0-AA7C-E2BBAD88C8A9}">
  <ds:schemaRefs>
    <ds:schemaRef ds:uri="http://schemas.microsoft.com/office/2006/metadata/properties"/>
    <ds:schemaRef ds:uri="http://schemas.microsoft.com/office/infopath/2007/PartnerControls"/>
    <ds:schemaRef ds:uri="87ff06aa-427a-45db-b9c9-4502fd9ea017"/>
  </ds:schemaRefs>
</ds:datastoreItem>
</file>

<file path=customXml/itemProps4.xml><?xml version="1.0" encoding="utf-8"?>
<ds:datastoreItem xmlns:ds="http://schemas.openxmlformats.org/officeDocument/2006/customXml" ds:itemID="{922BC303-5F95-4A81-A1DA-194C3765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Hollum</dc:creator>
  <cp:keywords/>
  <dc:description/>
  <cp:lastModifiedBy>Tracy Timmons</cp:lastModifiedBy>
  <cp:revision>2</cp:revision>
  <cp:lastPrinted>2019-11-26T14:58:00Z</cp:lastPrinted>
  <dcterms:created xsi:type="dcterms:W3CDTF">2020-10-20T01:25:00Z</dcterms:created>
  <dcterms:modified xsi:type="dcterms:W3CDTF">2020-10-20T01:25:00Z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0x010100E212AB2762AC5044B5E07C9318C73286</vt:lpwstr>
  </property>
</Properties>
</file>