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FF0D5" w14:textId="77777777" w:rsidR="00DA0986" w:rsidRDefault="00DA0986" w:rsidP="00006D90">
      <w:pPr>
        <w:spacing w:after="40"/>
        <w:ind w:left="-720" w:right="-720"/>
        <w:rPr>
          <w:rFonts w:ascii="Times New Roman" w:hAnsi="Times New Roman" w:cs="Times New Roman"/>
          <w:b/>
          <w:sz w:val="22"/>
          <w:szCs w:val="22"/>
        </w:rPr>
      </w:pPr>
    </w:p>
    <w:p w14:paraId="1F64A83A" w14:textId="7AFA9E18" w:rsidR="00204B98" w:rsidRPr="00006D90" w:rsidRDefault="00204B98" w:rsidP="00006D90">
      <w:pPr>
        <w:spacing w:after="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006D90">
        <w:rPr>
          <w:rFonts w:ascii="Times New Roman" w:hAnsi="Times New Roman" w:cs="Times New Roman"/>
          <w:b/>
          <w:sz w:val="22"/>
          <w:szCs w:val="22"/>
        </w:rPr>
        <w:t>Growth and Sustainability:</w:t>
      </w:r>
    </w:p>
    <w:p w14:paraId="582CC817" w14:textId="2B70D2C8" w:rsidR="00715578" w:rsidRPr="00006D90" w:rsidRDefault="00715578" w:rsidP="00006D90">
      <w:pPr>
        <w:spacing w:after="40"/>
        <w:ind w:right="-72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006D90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Continue to reevaluate, </w:t>
      </w:r>
      <w:proofErr w:type="gramStart"/>
      <w:r w:rsidRPr="00006D90">
        <w:rPr>
          <w:rFonts w:ascii="Times New Roman" w:hAnsi="Times New Roman" w:cs="Times New Roman"/>
          <w:bCs/>
          <w:i/>
          <w:iCs/>
          <w:sz w:val="22"/>
          <w:szCs w:val="22"/>
        </w:rPr>
        <w:t>adjust</w:t>
      </w:r>
      <w:proofErr w:type="gramEnd"/>
      <w:r w:rsidR="0005107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006D90">
        <w:rPr>
          <w:rFonts w:ascii="Times New Roman" w:hAnsi="Times New Roman" w:cs="Times New Roman"/>
          <w:bCs/>
          <w:i/>
          <w:iCs/>
          <w:sz w:val="22"/>
          <w:szCs w:val="22"/>
        </w:rPr>
        <w:t>and adapt.</w:t>
      </w:r>
    </w:p>
    <w:p w14:paraId="73968DE3" w14:textId="3A75195B" w:rsidR="00204B98" w:rsidRPr="00006D90" w:rsidRDefault="00715578" w:rsidP="00006D90">
      <w:pPr>
        <w:pStyle w:val="ListParagraph"/>
        <w:numPr>
          <w:ilvl w:val="0"/>
          <w:numId w:val="1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Collaborate with </w:t>
      </w:r>
      <w:r w:rsidR="00623AE0" w:rsidRPr="00006D90">
        <w:rPr>
          <w:rFonts w:ascii="Times New Roman" w:hAnsi="Times New Roman" w:cs="Times New Roman"/>
          <w:sz w:val="22"/>
          <w:szCs w:val="22"/>
        </w:rPr>
        <w:t>professionals to</w:t>
      </w:r>
      <w:r w:rsidRPr="00006D90">
        <w:rPr>
          <w:rFonts w:ascii="Times New Roman" w:hAnsi="Times New Roman" w:cs="Times New Roman"/>
          <w:sz w:val="22"/>
          <w:szCs w:val="22"/>
        </w:rPr>
        <w:t xml:space="preserve"> evaluate </w:t>
      </w:r>
      <w:r w:rsidR="008E1BB8" w:rsidRPr="00006D90">
        <w:rPr>
          <w:rFonts w:ascii="Times New Roman" w:hAnsi="Times New Roman" w:cs="Times New Roman"/>
          <w:sz w:val="22"/>
          <w:szCs w:val="22"/>
        </w:rPr>
        <w:t>and provide</w:t>
      </w:r>
      <w:r w:rsidRPr="00006D90">
        <w:rPr>
          <w:rFonts w:ascii="Times New Roman" w:hAnsi="Times New Roman" w:cs="Times New Roman"/>
          <w:sz w:val="22"/>
          <w:szCs w:val="22"/>
        </w:rPr>
        <w:t xml:space="preserve"> ongoing </w:t>
      </w:r>
      <w:r w:rsidR="00623AE0" w:rsidRPr="00006D90">
        <w:rPr>
          <w:rFonts w:ascii="Times New Roman" w:hAnsi="Times New Roman" w:cs="Times New Roman"/>
          <w:sz w:val="22"/>
          <w:szCs w:val="22"/>
        </w:rPr>
        <w:t>feedback on</w:t>
      </w:r>
      <w:r w:rsidR="00204B98" w:rsidRPr="00006D90">
        <w:rPr>
          <w:rFonts w:ascii="Times New Roman" w:hAnsi="Times New Roman" w:cs="Times New Roman"/>
          <w:sz w:val="22"/>
          <w:szCs w:val="22"/>
        </w:rPr>
        <w:t xml:space="preserve"> our educational programs.  </w:t>
      </w:r>
    </w:p>
    <w:p w14:paraId="71CE2EFA" w14:textId="39754602" w:rsidR="00204B98" w:rsidRPr="00006D90" w:rsidRDefault="00623AE0" w:rsidP="00006D90">
      <w:pPr>
        <w:pStyle w:val="ListParagraph"/>
        <w:numPr>
          <w:ilvl w:val="0"/>
          <w:numId w:val="1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Further develop our accessibility programs which include</w:t>
      </w:r>
      <w:r w:rsidR="008E1BB8">
        <w:rPr>
          <w:rFonts w:ascii="Times New Roman" w:hAnsi="Times New Roman" w:cs="Times New Roman"/>
          <w:sz w:val="22"/>
          <w:szCs w:val="22"/>
        </w:rPr>
        <w:t xml:space="preserve">s </w:t>
      </w:r>
      <w:r w:rsidRPr="00006D90">
        <w:rPr>
          <w:rFonts w:ascii="Times New Roman" w:hAnsi="Times New Roman" w:cs="Times New Roman"/>
          <w:sz w:val="22"/>
          <w:szCs w:val="22"/>
        </w:rPr>
        <w:t>sensory inclusive, audio description, hearing and sight impaired performances and outreach.</w:t>
      </w:r>
    </w:p>
    <w:p w14:paraId="22A64DF6" w14:textId="6456A24F" w:rsidR="00623AE0" w:rsidRPr="00006D90" w:rsidRDefault="00623AE0" w:rsidP="00006D90">
      <w:pPr>
        <w:pStyle w:val="ListParagraph"/>
        <w:numPr>
          <w:ilvl w:val="0"/>
          <w:numId w:val="1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Create more accessibility </w:t>
      </w:r>
      <w:r w:rsidR="008E1BB8">
        <w:rPr>
          <w:rFonts w:ascii="Times New Roman" w:hAnsi="Times New Roman" w:cs="Times New Roman"/>
          <w:sz w:val="22"/>
          <w:szCs w:val="22"/>
        </w:rPr>
        <w:t>i</w:t>
      </w:r>
      <w:r w:rsidRPr="00006D90">
        <w:rPr>
          <w:rFonts w:ascii="Times New Roman" w:hAnsi="Times New Roman" w:cs="Times New Roman"/>
          <w:sz w:val="22"/>
          <w:szCs w:val="22"/>
        </w:rPr>
        <w:t>n our student matinee series based on virtual or live attendance</w:t>
      </w:r>
    </w:p>
    <w:p w14:paraId="5FF90482" w14:textId="057B3423" w:rsidR="00204B98" w:rsidRPr="00006D90" w:rsidRDefault="00204B98" w:rsidP="00006D90">
      <w:pPr>
        <w:pStyle w:val="ListParagraph"/>
        <w:numPr>
          <w:ilvl w:val="0"/>
          <w:numId w:val="1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Hiring staff that fulfills the need for </w:t>
      </w:r>
      <w:r w:rsidR="0055754F" w:rsidRPr="00006D90">
        <w:rPr>
          <w:rFonts w:ascii="Times New Roman" w:hAnsi="Times New Roman" w:cs="Times New Roman"/>
          <w:sz w:val="22"/>
          <w:szCs w:val="22"/>
        </w:rPr>
        <w:t>longevity and success of the company</w:t>
      </w:r>
      <w:r w:rsidR="00051072">
        <w:rPr>
          <w:rFonts w:ascii="Times New Roman" w:hAnsi="Times New Roman" w:cs="Times New Roman"/>
          <w:sz w:val="22"/>
          <w:szCs w:val="22"/>
        </w:rPr>
        <w:t xml:space="preserve">: </w:t>
      </w:r>
      <w:r w:rsidR="0055754F" w:rsidRPr="00006D90">
        <w:rPr>
          <w:rFonts w:ascii="Times New Roman" w:hAnsi="Times New Roman" w:cs="Times New Roman"/>
          <w:sz w:val="22"/>
          <w:szCs w:val="22"/>
        </w:rPr>
        <w:t>such as Operations Director, Accessibility Coordinator and Entertainment Technology Director.</w:t>
      </w:r>
    </w:p>
    <w:p w14:paraId="3580D065" w14:textId="05666F27" w:rsidR="0055754F" w:rsidRPr="00006D90" w:rsidRDefault="0055754F" w:rsidP="00006D90">
      <w:pPr>
        <w:pStyle w:val="ListParagraph"/>
        <w:numPr>
          <w:ilvl w:val="0"/>
          <w:numId w:val="1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Recruit champions of our region to be board members to help Prime Stage with development and</w:t>
      </w:r>
      <w:r w:rsidR="00051072">
        <w:rPr>
          <w:rFonts w:ascii="Times New Roman" w:hAnsi="Times New Roman" w:cs="Times New Roman"/>
          <w:sz w:val="22"/>
          <w:szCs w:val="22"/>
        </w:rPr>
        <w:t xml:space="preserve"> to </w:t>
      </w:r>
      <w:r w:rsidR="00051072" w:rsidRPr="00006D90">
        <w:rPr>
          <w:rFonts w:ascii="Times New Roman" w:hAnsi="Times New Roman" w:cs="Times New Roman"/>
          <w:sz w:val="22"/>
          <w:szCs w:val="22"/>
        </w:rPr>
        <w:t>strengthen</w:t>
      </w:r>
      <w:r w:rsidRPr="00006D90">
        <w:rPr>
          <w:rFonts w:ascii="Times New Roman" w:hAnsi="Times New Roman" w:cs="Times New Roman"/>
          <w:sz w:val="22"/>
          <w:szCs w:val="22"/>
        </w:rPr>
        <w:t xml:space="preserve"> diversity.</w:t>
      </w:r>
    </w:p>
    <w:p w14:paraId="75D24A12" w14:textId="6E10C0F1" w:rsidR="00204B98" w:rsidRPr="00006D90" w:rsidRDefault="0055754F" w:rsidP="00006D90">
      <w:pPr>
        <w:pStyle w:val="ListParagraph"/>
        <w:numPr>
          <w:ilvl w:val="0"/>
          <w:numId w:val="1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Continue our s</w:t>
      </w:r>
      <w:r w:rsidR="00204B98" w:rsidRPr="00006D90">
        <w:rPr>
          <w:rFonts w:ascii="Times New Roman" w:hAnsi="Times New Roman" w:cs="Times New Roman"/>
          <w:sz w:val="22"/>
          <w:szCs w:val="22"/>
        </w:rPr>
        <w:t>earch</w:t>
      </w:r>
      <w:r w:rsidRPr="00006D90">
        <w:rPr>
          <w:rFonts w:ascii="Times New Roman" w:hAnsi="Times New Roman" w:cs="Times New Roman"/>
          <w:sz w:val="22"/>
          <w:szCs w:val="22"/>
        </w:rPr>
        <w:t xml:space="preserve"> </w:t>
      </w:r>
      <w:r w:rsidR="00922A0C" w:rsidRPr="00006D90">
        <w:rPr>
          <w:rFonts w:ascii="Times New Roman" w:hAnsi="Times New Roman" w:cs="Times New Roman"/>
          <w:sz w:val="22"/>
          <w:szCs w:val="22"/>
        </w:rPr>
        <w:t>to locate</w:t>
      </w:r>
      <w:r w:rsidR="00204B98" w:rsidRPr="00006D90">
        <w:rPr>
          <w:rFonts w:ascii="Times New Roman" w:hAnsi="Times New Roman" w:cs="Times New Roman"/>
          <w:sz w:val="22"/>
          <w:szCs w:val="22"/>
        </w:rPr>
        <w:t xml:space="preserve"> a new studio with adequate rehearsal area, office space and parking</w:t>
      </w:r>
      <w:r w:rsidRPr="00006D90">
        <w:rPr>
          <w:rFonts w:ascii="Times New Roman" w:hAnsi="Times New Roman" w:cs="Times New Roman"/>
          <w:sz w:val="22"/>
          <w:szCs w:val="22"/>
        </w:rPr>
        <w:t xml:space="preserve"> that will enhance our outreach into the community and our partnerships. </w:t>
      </w:r>
    </w:p>
    <w:p w14:paraId="1F708E4D" w14:textId="77777777" w:rsidR="00204B98" w:rsidRPr="00006D90" w:rsidRDefault="00204B98" w:rsidP="00006D90">
      <w:pPr>
        <w:ind w:right="-7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C0FD9E5" w14:textId="213A5C55" w:rsidR="00F8466F" w:rsidRPr="00006D90" w:rsidRDefault="00F8466F" w:rsidP="00006D90">
      <w:pPr>
        <w:spacing w:after="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006D90">
        <w:rPr>
          <w:rFonts w:ascii="Times New Roman" w:hAnsi="Times New Roman" w:cs="Times New Roman"/>
          <w:b/>
          <w:sz w:val="22"/>
          <w:szCs w:val="22"/>
        </w:rPr>
        <w:t xml:space="preserve">Fundraising and Development: </w:t>
      </w:r>
    </w:p>
    <w:p w14:paraId="1E9CA474" w14:textId="3F840C6A" w:rsidR="00404927" w:rsidRPr="00006D90" w:rsidRDefault="00404927" w:rsidP="00006D90">
      <w:pPr>
        <w:spacing w:after="40"/>
        <w:ind w:right="-72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006D90">
        <w:rPr>
          <w:rFonts w:ascii="Times New Roman" w:hAnsi="Times New Roman" w:cs="Times New Roman"/>
          <w:bCs/>
          <w:i/>
          <w:iCs/>
          <w:sz w:val="22"/>
          <w:szCs w:val="22"/>
        </w:rPr>
        <w:t>Diversify and increase our funding stream.</w:t>
      </w:r>
    </w:p>
    <w:p w14:paraId="4726E954" w14:textId="77777777" w:rsidR="00F8466F" w:rsidRPr="00006D90" w:rsidRDefault="00F8466F" w:rsidP="00006D90">
      <w:pPr>
        <w:pStyle w:val="ListParagraph"/>
        <w:numPr>
          <w:ilvl w:val="0"/>
          <w:numId w:val="3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Increase income from all sources</w:t>
      </w:r>
    </w:p>
    <w:p w14:paraId="3AD20BC4" w14:textId="77777777" w:rsidR="00F8466F" w:rsidRPr="00006D90" w:rsidRDefault="00F8466F" w:rsidP="00C13750">
      <w:pPr>
        <w:pStyle w:val="ListParagraph"/>
        <w:numPr>
          <w:ilvl w:val="0"/>
          <w:numId w:val="6"/>
        </w:numPr>
        <w:spacing w:after="40"/>
        <w:ind w:left="1170"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Earned revenue from growing audiences.</w:t>
      </w:r>
    </w:p>
    <w:p w14:paraId="271A2649" w14:textId="7EA897D2" w:rsidR="00F8466F" w:rsidRPr="00006D90" w:rsidRDefault="00404927" w:rsidP="00C13750">
      <w:pPr>
        <w:pStyle w:val="ListParagraph"/>
        <w:numPr>
          <w:ilvl w:val="0"/>
          <w:numId w:val="6"/>
        </w:numPr>
        <w:spacing w:after="40"/>
        <w:ind w:left="1170"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Continue </w:t>
      </w:r>
      <w:r w:rsidR="00F8466F" w:rsidRPr="00006D90">
        <w:rPr>
          <w:rFonts w:ascii="Times New Roman" w:hAnsi="Times New Roman" w:cs="Times New Roman"/>
          <w:sz w:val="22"/>
          <w:szCs w:val="22"/>
        </w:rPr>
        <w:t xml:space="preserve">revenue from foundations and </w:t>
      </w:r>
      <w:r w:rsidR="00DA7A08" w:rsidRPr="00006D90">
        <w:rPr>
          <w:rFonts w:ascii="Times New Roman" w:hAnsi="Times New Roman" w:cs="Times New Roman"/>
          <w:sz w:val="22"/>
          <w:szCs w:val="22"/>
        </w:rPr>
        <w:t>corporations.</w:t>
      </w:r>
    </w:p>
    <w:p w14:paraId="313B8E52" w14:textId="77777777" w:rsidR="00F8466F" w:rsidRPr="00006D90" w:rsidRDefault="00F8466F" w:rsidP="00C13750">
      <w:pPr>
        <w:pStyle w:val="ListParagraph"/>
        <w:numPr>
          <w:ilvl w:val="0"/>
          <w:numId w:val="6"/>
        </w:numPr>
        <w:spacing w:after="40"/>
        <w:ind w:left="1170"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Identify higher donors</w:t>
      </w:r>
      <w:r w:rsidR="00DA7A08" w:rsidRPr="00006D90">
        <w:rPr>
          <w:rFonts w:ascii="Times New Roman" w:hAnsi="Times New Roman" w:cs="Times New Roman"/>
          <w:sz w:val="22"/>
          <w:szCs w:val="22"/>
        </w:rPr>
        <w:t>.</w:t>
      </w:r>
    </w:p>
    <w:p w14:paraId="54CFA46C" w14:textId="650F1BBA" w:rsidR="00DA7A08" w:rsidRPr="00006D90" w:rsidRDefault="00DA7A08" w:rsidP="00006D90">
      <w:pPr>
        <w:pStyle w:val="ListParagraph"/>
        <w:numPr>
          <w:ilvl w:val="0"/>
          <w:numId w:val="3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Identifying operating support through grants, </w:t>
      </w:r>
      <w:r w:rsidR="007162D3" w:rsidRPr="00006D90">
        <w:rPr>
          <w:rFonts w:ascii="Times New Roman" w:hAnsi="Times New Roman" w:cs="Times New Roman"/>
          <w:sz w:val="22"/>
          <w:szCs w:val="22"/>
        </w:rPr>
        <w:t>foundations,</w:t>
      </w:r>
      <w:r w:rsidRPr="00006D90">
        <w:rPr>
          <w:rFonts w:ascii="Times New Roman" w:hAnsi="Times New Roman" w:cs="Times New Roman"/>
          <w:sz w:val="22"/>
          <w:szCs w:val="22"/>
        </w:rPr>
        <w:t xml:space="preserve"> and corporations.</w:t>
      </w:r>
    </w:p>
    <w:p w14:paraId="3CE3ABC3" w14:textId="77777777" w:rsidR="00DA7A08" w:rsidRPr="00006D90" w:rsidRDefault="00DA7A08" w:rsidP="00006D90">
      <w:pPr>
        <w:pStyle w:val="ListParagraph"/>
        <w:numPr>
          <w:ilvl w:val="0"/>
          <w:numId w:val="3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Adding information for small fundraising for outreach of individual shows.</w:t>
      </w:r>
    </w:p>
    <w:p w14:paraId="05411A3B" w14:textId="77777777" w:rsidR="00DA7A08" w:rsidRPr="00006D90" w:rsidRDefault="00DA7A08" w:rsidP="00006D90">
      <w:pPr>
        <w:pStyle w:val="ListParagraph"/>
        <w:numPr>
          <w:ilvl w:val="0"/>
          <w:numId w:val="3"/>
        </w:numPr>
        <w:spacing w:after="40"/>
        <w:ind w:right="-720"/>
        <w:contextualSpacing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Reaching out for more individual donors.</w:t>
      </w:r>
    </w:p>
    <w:p w14:paraId="38496C7A" w14:textId="1C004E96" w:rsidR="00922A0C" w:rsidRPr="00006D90" w:rsidRDefault="00DA7A08" w:rsidP="00006D90">
      <w:pPr>
        <w:pStyle w:val="ListParagraph"/>
        <w:numPr>
          <w:ilvl w:val="0"/>
          <w:numId w:val="3"/>
        </w:numPr>
        <w:ind w:right="-72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06D90">
        <w:rPr>
          <w:rFonts w:ascii="Times New Roman" w:hAnsi="Times New Roman" w:cs="Times New Roman"/>
          <w:sz w:val="22"/>
          <w:szCs w:val="22"/>
        </w:rPr>
        <w:t>Fee for service opportunities</w:t>
      </w:r>
      <w:r w:rsidR="00922A0C" w:rsidRPr="00006D90">
        <w:rPr>
          <w:rFonts w:ascii="Times New Roman" w:hAnsi="Times New Roman" w:cs="Times New Roman"/>
          <w:sz w:val="22"/>
          <w:szCs w:val="22"/>
        </w:rPr>
        <w:t>.</w:t>
      </w:r>
    </w:p>
    <w:p w14:paraId="52D38A09" w14:textId="77777777" w:rsidR="00922A0C" w:rsidRPr="00006D90" w:rsidRDefault="00922A0C" w:rsidP="00006D90">
      <w:pPr>
        <w:pStyle w:val="ListParagraph"/>
        <w:ind w:right="-7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15F1488" w14:textId="746577A1" w:rsidR="00DA7A08" w:rsidRPr="00006D90" w:rsidRDefault="00DA7A08" w:rsidP="00006D90">
      <w:pPr>
        <w:spacing w:after="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006D90">
        <w:rPr>
          <w:rFonts w:ascii="Times New Roman" w:hAnsi="Times New Roman" w:cs="Times New Roman"/>
          <w:b/>
          <w:sz w:val="22"/>
          <w:szCs w:val="22"/>
        </w:rPr>
        <w:t>Artistic Development</w:t>
      </w:r>
      <w:r w:rsidR="00F52CFF" w:rsidRPr="00006D90">
        <w:rPr>
          <w:rFonts w:ascii="Times New Roman" w:hAnsi="Times New Roman" w:cs="Times New Roman"/>
          <w:b/>
          <w:sz w:val="22"/>
          <w:szCs w:val="22"/>
        </w:rPr>
        <w:t>:</w:t>
      </w:r>
    </w:p>
    <w:p w14:paraId="0E763564" w14:textId="0987CE45" w:rsidR="00F52CFF" w:rsidRPr="00006D90" w:rsidRDefault="00F52CFF" w:rsidP="00006D90">
      <w:pPr>
        <w:spacing w:after="40"/>
        <w:ind w:right="-72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006D90">
        <w:rPr>
          <w:rFonts w:ascii="Times New Roman" w:hAnsi="Times New Roman" w:cs="Times New Roman"/>
          <w:bCs/>
          <w:i/>
          <w:iCs/>
          <w:sz w:val="22"/>
          <w:szCs w:val="22"/>
        </w:rPr>
        <w:t>Helping the audience define what literature means to them as we bring literature to life</w:t>
      </w:r>
    </w:p>
    <w:p w14:paraId="652A4026" w14:textId="13855C2C" w:rsidR="00F52CFF" w:rsidRPr="00006D90" w:rsidRDefault="00F52CFF" w:rsidP="00006D90">
      <w:pPr>
        <w:pStyle w:val="ListParagraph"/>
        <w:numPr>
          <w:ilvl w:val="0"/>
          <w:numId w:val="4"/>
        </w:numPr>
        <w:spacing w:after="40"/>
        <w:ind w:right="-720"/>
        <w:contextualSpacing w:val="0"/>
        <w:rPr>
          <w:rFonts w:ascii="Times New Roman" w:hAnsi="Times New Roman" w:cs="Times New Roman"/>
          <w:sz w:val="22"/>
          <w:szCs w:val="22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Continue to sustain the artist integrity of the production and programs in </w:t>
      </w:r>
      <w:r w:rsidR="00CC56C4" w:rsidRPr="00006D90">
        <w:rPr>
          <w:rFonts w:ascii="Times New Roman" w:hAnsi="Times New Roman" w:cs="Times New Roman"/>
          <w:sz w:val="22"/>
          <w:szCs w:val="22"/>
        </w:rPr>
        <w:t xml:space="preserve">an everchanging </w:t>
      </w:r>
      <w:r w:rsidRPr="00006D90">
        <w:rPr>
          <w:rFonts w:ascii="Times New Roman" w:hAnsi="Times New Roman" w:cs="Times New Roman"/>
          <w:sz w:val="22"/>
          <w:szCs w:val="22"/>
        </w:rPr>
        <w:t>online and in person climate.</w:t>
      </w:r>
    </w:p>
    <w:p w14:paraId="67A38D41" w14:textId="70050824" w:rsidR="00DA7A08" w:rsidRPr="00006D90" w:rsidRDefault="00DA7A08" w:rsidP="00006D90">
      <w:pPr>
        <w:pStyle w:val="ListParagraph"/>
        <w:numPr>
          <w:ilvl w:val="0"/>
          <w:numId w:val="4"/>
        </w:numPr>
        <w:spacing w:after="40"/>
        <w:ind w:right="-720"/>
        <w:contextualSpacing w:val="0"/>
        <w:rPr>
          <w:rFonts w:ascii="Times New Roman" w:hAnsi="Times New Roman" w:cs="Times New Roman"/>
          <w:sz w:val="22"/>
          <w:szCs w:val="22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Complete audience perception survey of </w:t>
      </w:r>
      <w:r w:rsidR="00F52CFF" w:rsidRPr="00006D90">
        <w:rPr>
          <w:rFonts w:ascii="Times New Roman" w:hAnsi="Times New Roman" w:cs="Times New Roman"/>
          <w:sz w:val="22"/>
          <w:szCs w:val="22"/>
        </w:rPr>
        <w:t>Prime Stage productions.</w:t>
      </w:r>
    </w:p>
    <w:p w14:paraId="086EED87" w14:textId="5ED1B1C3" w:rsidR="00DA7A08" w:rsidRPr="00006D90" w:rsidRDefault="00DA7A08" w:rsidP="00006D90">
      <w:pPr>
        <w:pStyle w:val="ListParagraph"/>
        <w:numPr>
          <w:ilvl w:val="0"/>
          <w:numId w:val="4"/>
        </w:numPr>
        <w:spacing w:after="40"/>
        <w:ind w:right="-720"/>
        <w:contextualSpacing w:val="0"/>
        <w:rPr>
          <w:rFonts w:ascii="Times New Roman" w:hAnsi="Times New Roman" w:cs="Times New Roman"/>
          <w:sz w:val="22"/>
          <w:szCs w:val="22"/>
        </w:rPr>
      </w:pPr>
      <w:r w:rsidRPr="00006D90">
        <w:rPr>
          <w:rFonts w:ascii="Times New Roman" w:hAnsi="Times New Roman" w:cs="Times New Roman"/>
          <w:sz w:val="22"/>
          <w:szCs w:val="22"/>
        </w:rPr>
        <w:t>Continue</w:t>
      </w:r>
      <w:r w:rsidR="00F52CFF" w:rsidRPr="00006D90">
        <w:rPr>
          <w:rFonts w:ascii="Times New Roman" w:hAnsi="Times New Roman" w:cs="Times New Roman"/>
          <w:sz w:val="22"/>
          <w:szCs w:val="22"/>
        </w:rPr>
        <w:t xml:space="preserve"> to develop programs to engage various ages and socioeconomic factors.</w:t>
      </w:r>
      <w:r w:rsidRPr="00006D9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777C8A" w14:textId="216D525A" w:rsidR="00B43D53" w:rsidRPr="00006D90" w:rsidRDefault="00F52CFF" w:rsidP="00006D90">
      <w:pPr>
        <w:pStyle w:val="ListParagraph"/>
        <w:numPr>
          <w:ilvl w:val="0"/>
          <w:numId w:val="4"/>
        </w:numPr>
        <w:spacing w:after="40"/>
        <w:ind w:right="-720"/>
        <w:contextualSpacing w:val="0"/>
        <w:rPr>
          <w:rFonts w:ascii="Times New Roman" w:hAnsi="Times New Roman" w:cs="Times New Roman"/>
          <w:sz w:val="22"/>
          <w:szCs w:val="22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Continue to explore outside resources and </w:t>
      </w:r>
      <w:r w:rsidR="00C612F1" w:rsidRPr="00006D90">
        <w:rPr>
          <w:rFonts w:ascii="Times New Roman" w:hAnsi="Times New Roman" w:cs="Times New Roman"/>
          <w:sz w:val="22"/>
          <w:szCs w:val="22"/>
        </w:rPr>
        <w:t>consultants to</w:t>
      </w:r>
      <w:r w:rsidRPr="00006D90">
        <w:rPr>
          <w:rFonts w:ascii="Times New Roman" w:hAnsi="Times New Roman" w:cs="Times New Roman"/>
          <w:sz w:val="22"/>
          <w:szCs w:val="22"/>
        </w:rPr>
        <w:t xml:space="preserve"> enhance our p</w:t>
      </w:r>
      <w:r w:rsidR="00CC56C4" w:rsidRPr="00006D90">
        <w:rPr>
          <w:rFonts w:ascii="Times New Roman" w:hAnsi="Times New Roman" w:cs="Times New Roman"/>
          <w:sz w:val="22"/>
          <w:szCs w:val="22"/>
        </w:rPr>
        <w:t>erformances</w:t>
      </w:r>
      <w:r w:rsidRPr="00006D90">
        <w:rPr>
          <w:rFonts w:ascii="Times New Roman" w:hAnsi="Times New Roman" w:cs="Times New Roman"/>
          <w:sz w:val="22"/>
          <w:szCs w:val="22"/>
        </w:rPr>
        <w:t>.</w:t>
      </w:r>
    </w:p>
    <w:p w14:paraId="6ADD8818" w14:textId="6B31E7C2" w:rsidR="00B43D53" w:rsidRPr="00006D90" w:rsidRDefault="00C612F1" w:rsidP="00006D90">
      <w:pPr>
        <w:pStyle w:val="ListParagraph"/>
        <w:numPr>
          <w:ilvl w:val="0"/>
          <w:numId w:val="4"/>
        </w:numPr>
        <w:ind w:right="-720"/>
        <w:rPr>
          <w:rFonts w:ascii="Times New Roman" w:hAnsi="Times New Roman" w:cs="Times New Roman"/>
          <w:sz w:val="22"/>
          <w:szCs w:val="22"/>
        </w:rPr>
      </w:pPr>
      <w:r w:rsidRPr="00006D90">
        <w:rPr>
          <w:rFonts w:ascii="Times New Roman" w:hAnsi="Times New Roman" w:cs="Times New Roman"/>
          <w:sz w:val="22"/>
          <w:szCs w:val="22"/>
        </w:rPr>
        <w:t>Increase development of technical strategies to strengthen Prime Stage</w:t>
      </w:r>
      <w:r w:rsidR="00CC56C4" w:rsidRPr="00006D90">
        <w:rPr>
          <w:rFonts w:ascii="Times New Roman" w:hAnsi="Times New Roman" w:cs="Times New Roman"/>
          <w:sz w:val="22"/>
          <w:szCs w:val="22"/>
        </w:rPr>
        <w:t>’s b</w:t>
      </w:r>
      <w:r w:rsidRPr="00006D90">
        <w:rPr>
          <w:rFonts w:ascii="Times New Roman" w:hAnsi="Times New Roman" w:cs="Times New Roman"/>
          <w:sz w:val="22"/>
          <w:szCs w:val="22"/>
        </w:rPr>
        <w:t>rand.</w:t>
      </w:r>
    </w:p>
    <w:p w14:paraId="4FBADF81" w14:textId="77777777" w:rsidR="00B43D53" w:rsidRPr="00006D90" w:rsidRDefault="00B43D53" w:rsidP="00006D90">
      <w:pPr>
        <w:ind w:right="-720"/>
        <w:rPr>
          <w:rFonts w:ascii="Times New Roman" w:hAnsi="Times New Roman" w:cs="Times New Roman"/>
          <w:sz w:val="22"/>
          <w:szCs w:val="22"/>
        </w:rPr>
      </w:pPr>
    </w:p>
    <w:p w14:paraId="4F1D2929" w14:textId="1FC4E9F2" w:rsidR="00B43D53" w:rsidRPr="00006D90" w:rsidRDefault="004E755A" w:rsidP="00006D90">
      <w:pPr>
        <w:spacing w:after="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006D90">
        <w:rPr>
          <w:rFonts w:ascii="Times New Roman" w:hAnsi="Times New Roman" w:cs="Times New Roman"/>
          <w:b/>
          <w:sz w:val="22"/>
          <w:szCs w:val="22"/>
        </w:rPr>
        <w:t>Educational Outreach:</w:t>
      </w:r>
    </w:p>
    <w:p w14:paraId="6AED05F4" w14:textId="196FC655" w:rsidR="004E755A" w:rsidRPr="00006D90" w:rsidRDefault="004E755A" w:rsidP="00006D90">
      <w:pPr>
        <w:spacing w:after="40"/>
        <w:ind w:right="-720"/>
        <w:rPr>
          <w:rFonts w:ascii="Times New Roman" w:hAnsi="Times New Roman" w:cs="Times New Roman"/>
          <w:i/>
          <w:iCs/>
          <w:sz w:val="22"/>
          <w:szCs w:val="22"/>
        </w:rPr>
      </w:pPr>
      <w:r w:rsidRPr="00006D90">
        <w:rPr>
          <w:rFonts w:ascii="Times New Roman" w:hAnsi="Times New Roman" w:cs="Times New Roman"/>
          <w:i/>
          <w:iCs/>
          <w:sz w:val="22"/>
          <w:szCs w:val="22"/>
        </w:rPr>
        <w:t xml:space="preserve">Our education programs </w:t>
      </w:r>
      <w:r w:rsidR="003044FE" w:rsidRPr="00006D90">
        <w:rPr>
          <w:rFonts w:ascii="Times New Roman" w:hAnsi="Times New Roman" w:cs="Times New Roman"/>
          <w:i/>
          <w:iCs/>
          <w:sz w:val="22"/>
          <w:szCs w:val="22"/>
        </w:rPr>
        <w:t xml:space="preserve">continue to support </w:t>
      </w:r>
      <w:r w:rsidR="000526CE" w:rsidRPr="00006D90">
        <w:rPr>
          <w:rFonts w:ascii="Times New Roman" w:hAnsi="Times New Roman" w:cs="Times New Roman"/>
          <w:i/>
          <w:iCs/>
          <w:sz w:val="22"/>
          <w:szCs w:val="22"/>
        </w:rPr>
        <w:t>applicable state</w:t>
      </w:r>
      <w:r w:rsidR="003044FE" w:rsidRPr="00006D90">
        <w:rPr>
          <w:rFonts w:ascii="Times New Roman" w:hAnsi="Times New Roman" w:cs="Times New Roman"/>
          <w:i/>
          <w:iCs/>
          <w:sz w:val="22"/>
          <w:szCs w:val="22"/>
        </w:rPr>
        <w:t xml:space="preserve"> and national educational standards.</w:t>
      </w:r>
    </w:p>
    <w:p w14:paraId="5BF2AC46" w14:textId="513C58D9" w:rsidR="004E755A" w:rsidRPr="00006D90" w:rsidRDefault="009138E0" w:rsidP="00006D90">
      <w:pPr>
        <w:pStyle w:val="ListParagraph"/>
        <w:numPr>
          <w:ilvl w:val="0"/>
          <w:numId w:val="5"/>
        </w:numPr>
        <w:spacing w:after="40"/>
        <w:ind w:right="-720"/>
        <w:contextualSpacing w:val="0"/>
        <w:rPr>
          <w:rFonts w:ascii="Times New Roman" w:hAnsi="Times New Roman" w:cs="Times New Roman"/>
          <w:sz w:val="22"/>
          <w:szCs w:val="22"/>
        </w:rPr>
      </w:pPr>
      <w:r w:rsidRPr="00006D90">
        <w:rPr>
          <w:rFonts w:ascii="Times New Roman" w:hAnsi="Times New Roman" w:cs="Times New Roman"/>
          <w:sz w:val="22"/>
          <w:szCs w:val="22"/>
        </w:rPr>
        <w:t>Connect with more institutions worldwide through our Global Classroom program</w:t>
      </w:r>
      <w:r w:rsidR="003044FE" w:rsidRPr="00006D90">
        <w:rPr>
          <w:rFonts w:ascii="Times New Roman" w:hAnsi="Times New Roman" w:cs="Times New Roman"/>
          <w:sz w:val="22"/>
          <w:szCs w:val="22"/>
        </w:rPr>
        <w:t>.</w:t>
      </w:r>
    </w:p>
    <w:p w14:paraId="7B5BA85F" w14:textId="0946041E" w:rsidR="00C319BC" w:rsidRPr="00006D90" w:rsidRDefault="003044FE" w:rsidP="00006D90">
      <w:pPr>
        <w:pStyle w:val="ListParagraph"/>
        <w:numPr>
          <w:ilvl w:val="0"/>
          <w:numId w:val="5"/>
        </w:numPr>
        <w:spacing w:after="40"/>
        <w:ind w:right="-720"/>
        <w:contextualSpacing w:val="0"/>
        <w:rPr>
          <w:rFonts w:ascii="Times New Roman" w:hAnsi="Times New Roman" w:cs="Times New Roman"/>
          <w:sz w:val="22"/>
          <w:szCs w:val="22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Enrich our educational programs to </w:t>
      </w:r>
      <w:r w:rsidR="000526CE" w:rsidRPr="00006D90">
        <w:rPr>
          <w:rFonts w:ascii="Times New Roman" w:hAnsi="Times New Roman" w:cs="Times New Roman"/>
          <w:sz w:val="22"/>
          <w:szCs w:val="22"/>
        </w:rPr>
        <w:t>expand</w:t>
      </w:r>
      <w:r w:rsidRPr="00006D90">
        <w:rPr>
          <w:rFonts w:ascii="Times New Roman" w:hAnsi="Times New Roman" w:cs="Times New Roman"/>
          <w:sz w:val="22"/>
          <w:szCs w:val="22"/>
        </w:rPr>
        <w:t xml:space="preserve"> and </w:t>
      </w:r>
      <w:r w:rsidR="000526CE" w:rsidRPr="00006D90">
        <w:rPr>
          <w:rFonts w:ascii="Times New Roman" w:hAnsi="Times New Roman" w:cs="Times New Roman"/>
          <w:sz w:val="22"/>
          <w:szCs w:val="22"/>
        </w:rPr>
        <w:t xml:space="preserve">nurture schools, students, </w:t>
      </w:r>
      <w:r w:rsidR="007162D3" w:rsidRPr="00006D90">
        <w:rPr>
          <w:rFonts w:ascii="Times New Roman" w:hAnsi="Times New Roman" w:cs="Times New Roman"/>
          <w:sz w:val="22"/>
          <w:szCs w:val="22"/>
        </w:rPr>
        <w:t>parents,</w:t>
      </w:r>
      <w:r w:rsidR="000526CE" w:rsidRPr="00006D90">
        <w:rPr>
          <w:rFonts w:ascii="Times New Roman" w:hAnsi="Times New Roman" w:cs="Times New Roman"/>
          <w:sz w:val="22"/>
          <w:szCs w:val="22"/>
        </w:rPr>
        <w:t xml:space="preserve"> and community in both virtually and in person.</w:t>
      </w:r>
    </w:p>
    <w:p w14:paraId="42285154" w14:textId="66A10A9B" w:rsidR="004E755A" w:rsidRPr="00006D90" w:rsidRDefault="000526CE" w:rsidP="00006D90">
      <w:pPr>
        <w:pStyle w:val="ListParagraph"/>
        <w:numPr>
          <w:ilvl w:val="0"/>
          <w:numId w:val="5"/>
        </w:numPr>
        <w:ind w:right="-720"/>
        <w:rPr>
          <w:rFonts w:ascii="Times New Roman" w:hAnsi="Times New Roman" w:cs="Times New Roman"/>
          <w:sz w:val="22"/>
          <w:szCs w:val="22"/>
        </w:rPr>
      </w:pPr>
      <w:r w:rsidRPr="00006D90">
        <w:rPr>
          <w:rFonts w:ascii="Times New Roman" w:hAnsi="Times New Roman" w:cs="Times New Roman"/>
          <w:sz w:val="22"/>
          <w:szCs w:val="22"/>
        </w:rPr>
        <w:t xml:space="preserve">Restructuring out Teacher Development Workshops to </w:t>
      </w:r>
      <w:r w:rsidR="005A714F" w:rsidRPr="00006D90">
        <w:rPr>
          <w:rFonts w:ascii="Times New Roman" w:hAnsi="Times New Roman" w:cs="Times New Roman"/>
          <w:sz w:val="22"/>
          <w:szCs w:val="22"/>
        </w:rPr>
        <w:t>support our</w:t>
      </w:r>
      <w:r w:rsidRPr="00006D90">
        <w:rPr>
          <w:rFonts w:ascii="Times New Roman" w:hAnsi="Times New Roman" w:cs="Times New Roman"/>
          <w:sz w:val="22"/>
          <w:szCs w:val="22"/>
        </w:rPr>
        <w:t xml:space="preserve"> teachers in their virtual and everchanging climate. </w:t>
      </w:r>
    </w:p>
    <w:p w14:paraId="2CC0E6CF" w14:textId="77777777" w:rsidR="00F8466F" w:rsidRPr="00006D90" w:rsidRDefault="00F8466F" w:rsidP="00006D90">
      <w:pPr>
        <w:ind w:right="-720"/>
        <w:rPr>
          <w:rFonts w:ascii="Times New Roman" w:hAnsi="Times New Roman" w:cs="Times New Roman"/>
          <w:b/>
          <w:sz w:val="22"/>
          <w:szCs w:val="22"/>
          <w:u w:val="single"/>
        </w:rPr>
      </w:pPr>
    </w:p>
    <w:sectPr w:rsidR="00F8466F" w:rsidRPr="00006D90" w:rsidSect="00006D90">
      <w:headerReference w:type="default" r:id="rId7"/>
      <w:pgSz w:w="12240" w:h="15840" w:code="1"/>
      <w:pgMar w:top="1296" w:right="1800" w:bottom="864" w:left="180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8AD97" w14:textId="77777777" w:rsidR="00BD768B" w:rsidRDefault="00BD768B" w:rsidP="00006D90">
      <w:r>
        <w:separator/>
      </w:r>
    </w:p>
  </w:endnote>
  <w:endnote w:type="continuationSeparator" w:id="0">
    <w:p w14:paraId="419A8315" w14:textId="77777777" w:rsidR="00BD768B" w:rsidRDefault="00BD768B" w:rsidP="0000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18302" w14:textId="77777777" w:rsidR="00BD768B" w:rsidRDefault="00BD768B" w:rsidP="00006D90">
      <w:r>
        <w:separator/>
      </w:r>
    </w:p>
  </w:footnote>
  <w:footnote w:type="continuationSeparator" w:id="0">
    <w:p w14:paraId="5EB7B8DB" w14:textId="77777777" w:rsidR="00BD768B" w:rsidRDefault="00BD768B" w:rsidP="0000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6CBD9" w14:textId="6D8D529A" w:rsidR="00006D90" w:rsidRDefault="00006D90" w:rsidP="00006D90">
    <w:pPr>
      <w:ind w:right="-720"/>
      <w:jc w:val="right"/>
      <w:rPr>
        <w:rFonts w:ascii="Times New Roman" w:hAnsi="Times New Roman" w:cs="Times New Roman"/>
        <w:b/>
        <w:sz w:val="28"/>
        <w:szCs w:val="28"/>
      </w:rPr>
    </w:pPr>
    <w:r w:rsidRPr="00006D90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5254F7C" wp14:editId="2FD16E7D">
          <wp:simplePos x="0" y="0"/>
          <wp:positionH relativeFrom="margin">
            <wp:posOffset>-691376</wp:posOffset>
          </wp:positionH>
          <wp:positionV relativeFrom="paragraph">
            <wp:posOffset>-185389</wp:posOffset>
          </wp:positionV>
          <wp:extent cx="1209675" cy="1002665"/>
          <wp:effectExtent l="0" t="0" r="0" b="0"/>
          <wp:wrapThrough wrapText="bothSides">
            <wp:wrapPolygon edited="0">
              <wp:start x="1701" y="1642"/>
              <wp:lineTo x="2041" y="15595"/>
              <wp:lineTo x="2721" y="18878"/>
              <wp:lineTo x="3402" y="19699"/>
              <wp:lineTo x="18369" y="19699"/>
              <wp:lineTo x="18709" y="18878"/>
              <wp:lineTo x="19389" y="15595"/>
              <wp:lineTo x="19729" y="1642"/>
              <wp:lineTo x="1701" y="1642"/>
            </wp:wrapPolygon>
          </wp:wrapThrough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5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85620" w14:textId="77777777" w:rsidR="007162D3" w:rsidRDefault="007162D3" w:rsidP="00006D90">
    <w:pPr>
      <w:ind w:right="-540"/>
      <w:jc w:val="right"/>
      <w:rPr>
        <w:rFonts w:ascii="Times New Roman" w:hAnsi="Times New Roman" w:cs="Times New Roman"/>
        <w:b/>
        <w:sz w:val="28"/>
        <w:szCs w:val="28"/>
      </w:rPr>
    </w:pPr>
  </w:p>
  <w:p w14:paraId="0D8E0614" w14:textId="59A48111" w:rsidR="00006D90" w:rsidRPr="00006D90" w:rsidRDefault="00006D90" w:rsidP="00006D90">
    <w:pPr>
      <w:ind w:right="-540"/>
      <w:jc w:val="right"/>
      <w:rPr>
        <w:rFonts w:ascii="Times New Roman" w:hAnsi="Times New Roman" w:cs="Times New Roman"/>
        <w:b/>
        <w:sz w:val="28"/>
        <w:szCs w:val="28"/>
      </w:rPr>
    </w:pPr>
    <w:r w:rsidRPr="00006D90">
      <w:rPr>
        <w:rFonts w:ascii="Times New Roman" w:hAnsi="Times New Roman" w:cs="Times New Roman"/>
        <w:b/>
        <w:sz w:val="28"/>
        <w:szCs w:val="28"/>
      </w:rPr>
      <w:t>Prime Stage Strategic Goals for 2021-2024</w:t>
    </w:r>
  </w:p>
  <w:p w14:paraId="22ED20F4" w14:textId="1C659DF2" w:rsidR="00006D90" w:rsidRDefault="00006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3CC9"/>
    <w:multiLevelType w:val="hybridMultilevel"/>
    <w:tmpl w:val="33AA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9A1"/>
    <w:multiLevelType w:val="hybridMultilevel"/>
    <w:tmpl w:val="D01E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BDC"/>
    <w:multiLevelType w:val="hybridMultilevel"/>
    <w:tmpl w:val="E322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09F5"/>
    <w:multiLevelType w:val="hybridMultilevel"/>
    <w:tmpl w:val="7F8E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07AE"/>
    <w:multiLevelType w:val="hybridMultilevel"/>
    <w:tmpl w:val="95A424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15348"/>
    <w:multiLevelType w:val="hybridMultilevel"/>
    <w:tmpl w:val="8AAE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98"/>
    <w:rsid w:val="00006D90"/>
    <w:rsid w:val="00031296"/>
    <w:rsid w:val="00051072"/>
    <w:rsid w:val="000526CE"/>
    <w:rsid w:val="0007190B"/>
    <w:rsid w:val="00185673"/>
    <w:rsid w:val="00204B98"/>
    <w:rsid w:val="0022486F"/>
    <w:rsid w:val="00267CF5"/>
    <w:rsid w:val="003044FE"/>
    <w:rsid w:val="00404927"/>
    <w:rsid w:val="00424419"/>
    <w:rsid w:val="0044377C"/>
    <w:rsid w:val="004E755A"/>
    <w:rsid w:val="00526FDC"/>
    <w:rsid w:val="0055754F"/>
    <w:rsid w:val="005A714F"/>
    <w:rsid w:val="00623AE0"/>
    <w:rsid w:val="0066572B"/>
    <w:rsid w:val="00715578"/>
    <w:rsid w:val="007162D3"/>
    <w:rsid w:val="00801715"/>
    <w:rsid w:val="008E1BB8"/>
    <w:rsid w:val="009138E0"/>
    <w:rsid w:val="00922A0C"/>
    <w:rsid w:val="009B20E4"/>
    <w:rsid w:val="00A10364"/>
    <w:rsid w:val="00B43D53"/>
    <w:rsid w:val="00B46E51"/>
    <w:rsid w:val="00BD768B"/>
    <w:rsid w:val="00C13750"/>
    <w:rsid w:val="00C17500"/>
    <w:rsid w:val="00C319BC"/>
    <w:rsid w:val="00C612F1"/>
    <w:rsid w:val="00CC56C4"/>
    <w:rsid w:val="00D64FE5"/>
    <w:rsid w:val="00DA0986"/>
    <w:rsid w:val="00DA7A08"/>
    <w:rsid w:val="00DE6596"/>
    <w:rsid w:val="00F52CFF"/>
    <w:rsid w:val="00F8466F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0966BC"/>
  <w14:defaultImageDpi w14:val="300"/>
  <w15:docId w15:val="{32CEA105-9C15-432D-9F23-6BAF1C88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0"/>
  </w:style>
  <w:style w:type="paragraph" w:styleId="Footer">
    <w:name w:val="footer"/>
    <w:basedOn w:val="Normal"/>
    <w:link w:val="FooterChar"/>
    <w:uiPriority w:val="99"/>
    <w:unhideWhenUsed/>
    <w:rsid w:val="00006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Gilliland</dc:creator>
  <cp:lastModifiedBy>Wayne Brinda</cp:lastModifiedBy>
  <cp:revision>2</cp:revision>
  <dcterms:created xsi:type="dcterms:W3CDTF">2021-02-27T02:23:00Z</dcterms:created>
  <dcterms:modified xsi:type="dcterms:W3CDTF">2021-02-27T02:23:00Z</dcterms:modified>
</cp:coreProperties>
</file>