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Bookman Old Style" w:hAnsi="Bookman Old Style"/>
        </w:rPr>
      </w:pPr>
    </w:p>
    <w:p>
      <w:pPr>
        <w:pStyle w:val="Body"/>
        <w:rPr>
          <w:rFonts w:ascii="Bookman Old Style" w:hAnsi="Bookman Old Style"/>
        </w:rPr>
      </w:pPr>
    </w:p>
    <w:p>
      <w:pPr>
        <w:pStyle w:val="Title"/>
        <w:rPr>
          <w:b w:val="0"/>
          <w:bCs w:val="0"/>
          <w:sz w:val="52"/>
          <w:szCs w:val="52"/>
        </w:rPr>
      </w:pPr>
      <w:r>
        <w:rPr>
          <w:b w:val="0"/>
          <w:bCs w:val="0"/>
          <w:sz w:val="52"/>
          <w:szCs w:val="52"/>
          <w:rtl w:val="0"/>
          <w:lang w:val="en-US"/>
        </w:rPr>
        <w:t>SHOUT, Inc.</w:t>
      </w:r>
      <w:r>
        <w:rPr>
          <w:b w:val="0"/>
          <w:bCs w:val="0"/>
          <w:sz w:val="52"/>
          <w:szCs w:val="52"/>
          <w:rtl w:val="0"/>
        </w:rPr>
        <w:t xml:space="preserve"> </w:t>
      </w:r>
      <w:r>
        <w:rPr>
          <w:b w:val="0"/>
          <w:bCs w:val="0"/>
          <w:sz w:val="52"/>
          <w:szCs w:val="52"/>
          <w:rtl w:val="0"/>
          <w:lang w:val="en-US"/>
        </w:rPr>
        <w:t>Business Plan 2022-2025</w:t>
      </w:r>
    </w:p>
    <w:p>
      <w:pPr>
        <w:pStyle w:val="Body"/>
        <w:rPr>
          <w:rFonts w:ascii="Bookman Old Style" w:cs="Bookman Old Style" w:hAnsi="Bookman Old Style" w:eastAsia="Bookman Old Style"/>
        </w:rPr>
      </w:pPr>
      <w:r>
        <w:rPr>
          <w:rFonts w:ascii="Bookman Old Style" w:hAnsi="Bookman Old Style"/>
          <w:rtl w:val="0"/>
        </w:rPr>
        <w:t xml:space="preserve"> </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Table of Contents</w:t>
      </w:r>
    </w:p>
    <w:p>
      <w:pPr>
        <w:pStyle w:val="Body"/>
        <w:rPr>
          <w:rFonts w:ascii="Bookman Old Style" w:cs="Bookman Old Style" w:hAnsi="Bookman Old Style" w:eastAsia="Bookman Old Style"/>
        </w:rPr>
      </w:pPr>
    </w:p>
    <w:p>
      <w:pPr>
        <w:pStyle w:val="Subtitle"/>
        <w:bidi w:val="0"/>
      </w:pPr>
      <w:r>
        <w:rPr>
          <w:rFonts w:ascii="Arial Unicode MS" w:cs="Arial Unicode MS" w:hAnsi="Arial Unicode MS" w:eastAsia="Arial Unicode MS"/>
          <w:b w:val="0"/>
          <w:bCs w:val="0"/>
          <w:i w:val="0"/>
          <w:iCs w:val="0"/>
        </w:rPr>
        <w:br w:type="page"/>
      </w:r>
    </w:p>
    <w:p>
      <w:pPr>
        <w:pStyle w:val="Subtitle"/>
        <w:bidi w:val="0"/>
      </w:pPr>
      <w:r>
        <w:rPr>
          <w:rFonts w:cs="Arial Unicode MS" w:eastAsia="Arial Unicode MS"/>
          <w:rtl w:val="0"/>
          <w:lang w:val="en-US"/>
        </w:rPr>
        <w:t>SHOUT, Inc.</w:t>
      </w:r>
    </w:p>
    <w:p>
      <w:pPr>
        <w:pStyle w:val="Heading"/>
        <w:bidi w:val="0"/>
      </w:pPr>
      <w:r>
        <w:rPr>
          <w:rtl w:val="0"/>
        </w:rPr>
        <w:t>Introduction</w:t>
      </w:r>
    </w:p>
    <w:p>
      <w:pPr>
        <w:pStyle w:val="Body"/>
        <w:rPr>
          <w:rFonts w:ascii="Bookman Old Style" w:cs="Bookman Old Style" w:hAnsi="Bookman Old Style" w:eastAsia="Bookman Old Style"/>
        </w:rPr>
      </w:pP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r>
        <w:rPr>
          <w:rFonts w:ascii="Bookman Old Style" w:hAnsi="Bookman Old Style"/>
          <w:shd w:val="clear" w:color="auto" w:fill="ffffff"/>
          <w:rtl w:val="0"/>
          <w:lang w:val="en-US"/>
        </w:rPr>
        <w:t>In 1999, founder Pat Loewi</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s 10-year old daughter, Sammy, asked her 4th grade class to host a Special Olympics day at Graland Country Day School in Denver, Colorado.</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 xml:space="preserve">As the only student in a wheelchair because of her muscular dystrophy, she wanted her classmates to be exposed to </w:t>
      </w:r>
      <w:r>
        <w:rPr>
          <w:rFonts w:ascii="Bookman Old Style" w:hAnsi="Bookman Old Style" w:hint="default"/>
          <w:shd w:val="clear" w:color="auto" w:fill="ffffff"/>
          <w:rtl w:val="1"/>
          <w:lang w:val="ar-SA" w:bidi="ar-SA"/>
        </w:rPr>
        <w:t>“</w:t>
      </w:r>
      <w:r>
        <w:rPr>
          <w:rFonts w:ascii="Bookman Old Style" w:hAnsi="Bookman Old Style"/>
          <w:shd w:val="clear" w:color="auto" w:fill="ffffff"/>
          <w:rtl w:val="0"/>
          <w:lang w:val="en-US"/>
        </w:rPr>
        <w:t>difference</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 xml:space="preserve">and realize </w:t>
      </w:r>
      <w:r>
        <w:rPr>
          <w:rFonts w:ascii="Bookman Old Style" w:hAnsi="Bookman Old Style" w:hint="default"/>
          <w:shd w:val="clear" w:color="auto" w:fill="ffffff"/>
          <w:rtl w:val="1"/>
          <w:lang w:val="ar-SA" w:bidi="ar-SA"/>
        </w:rPr>
        <w:t>“</w:t>
      </w:r>
      <w:r>
        <w:rPr>
          <w:rFonts w:ascii="Bookman Old Style" w:hAnsi="Bookman Old Style"/>
          <w:shd w:val="clear" w:color="auto" w:fill="ffffff"/>
          <w:rtl w:val="0"/>
          <w:lang w:val="en-US"/>
        </w:rPr>
        <w:t>kids are just kids</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 xml:space="preserve">no matter what challenges they face. Twenty-three years later that one-day event has evolved into </w:t>
      </w:r>
      <w:r>
        <w:rPr>
          <w:rFonts w:ascii="Bookman Old Style" w:hAnsi="Bookman Old Style" w:hint="default"/>
          <w:shd w:val="clear" w:color="auto" w:fill="ffffff"/>
          <w:rtl w:val="1"/>
          <w:lang w:val="ar-SA" w:bidi="ar-SA"/>
        </w:rPr>
        <w:t>“</w:t>
      </w:r>
      <w:r>
        <w:rPr>
          <w:rFonts w:ascii="Bookman Old Style" w:hAnsi="Bookman Old Style"/>
          <w:shd w:val="clear" w:color="auto" w:fill="ffffff"/>
          <w:rtl w:val="0"/>
          <w:lang w:val="de-DE"/>
        </w:rPr>
        <w:t>Sammy</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s Buddy Program</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(SBP), pairing able-bodied students with differently-abled students</w:t>
      </w:r>
      <w:r>
        <w:rPr>
          <w:rFonts w:ascii="Bookman Old Style" w:hAnsi="Bookman Old Style"/>
          <w:shd w:val="clear" w:color="auto" w:fill="ffffff"/>
          <w:rtl w:val="0"/>
          <w:lang w:val="en-US"/>
        </w:rPr>
        <w:t xml:space="preserve"> </w:t>
      </w:r>
      <w:r>
        <w:rPr>
          <w:rFonts w:ascii="Bookman Old Style" w:hAnsi="Bookman Old Style"/>
          <w:shd w:val="clear" w:color="auto" w:fill="ffffff"/>
          <w:rtl w:val="0"/>
          <w:lang w:val="en-US"/>
        </w:rPr>
        <w:t>(children with physical and intellectual differences), providing opportunities for all students to develop a sense of belonging and engagement.</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r>
        <w:rPr>
          <w:rFonts w:ascii="Bookman Old Style" w:hAnsi="Bookman Old Style"/>
          <w:shd w:val="clear" w:color="auto" w:fill="ffffff"/>
          <w:rtl w:val="0"/>
          <w:lang w:val="en-US"/>
        </w:rPr>
        <w:t>The mission of the non-profit organization SHOUT</w:t>
      </w:r>
      <w:r>
        <w:rPr>
          <w:rFonts w:ascii="Bookman Old Style" w:hAnsi="Bookman Old Style"/>
          <w:shd w:val="clear" w:color="auto" w:fill="ffffff"/>
          <w:rtl w:val="0"/>
          <w:lang w:val="en-US"/>
        </w:rPr>
        <w:t>,</w:t>
      </w:r>
      <w:r>
        <w:rPr>
          <w:rFonts w:ascii="Bookman Old Style" w:hAnsi="Bookman Old Style"/>
          <w:shd w:val="clear" w:color="auto" w:fill="ffffff"/>
          <w:rtl w:val="0"/>
        </w:rPr>
        <w:t xml:space="preserve"> Inc.</w:t>
      </w:r>
      <w:r>
        <w:rPr>
          <w:rFonts w:ascii="Bookman Old Style" w:hAnsi="Bookman Old Style"/>
          <w:shd w:val="clear" w:color="auto" w:fill="ffffff"/>
          <w:rtl w:val="0"/>
          <w:lang w:val="en-US"/>
        </w:rPr>
        <w:t xml:space="preserve">, </w:t>
      </w:r>
      <w:r>
        <w:rPr>
          <w:rFonts w:ascii="Bookman Old Style" w:hAnsi="Bookman Old Style"/>
          <w:shd w:val="clear" w:color="auto" w:fill="ffffff"/>
          <w:rtl w:val="0"/>
          <w:lang w:val="en-US"/>
        </w:rPr>
        <w:t>the book SHOUT</w:t>
      </w:r>
      <w:r>
        <w:rPr>
          <w:rFonts w:ascii="Bookman Old Style" w:hAnsi="Bookman Old Style"/>
          <w:shd w:val="clear" w:color="auto" w:fill="ffffff"/>
          <w:rtl w:val="0"/>
          <w:lang w:val="en-US"/>
        </w:rPr>
        <w:t>, and the initiatives within Sammy</w:t>
      </w:r>
      <w:r>
        <w:rPr>
          <w:rFonts w:ascii="Bookman Old Style" w:hAnsi="Bookman Old Style" w:hint="default"/>
          <w:shd w:val="clear" w:color="auto" w:fill="ffffff"/>
          <w:rtl w:val="0"/>
          <w:lang w:val="en-US"/>
        </w:rPr>
        <w:t>’</w:t>
      </w:r>
      <w:r>
        <w:rPr>
          <w:rFonts w:ascii="Bookman Old Style" w:hAnsi="Bookman Old Style"/>
          <w:shd w:val="clear" w:color="auto" w:fill="ffffff"/>
          <w:rtl w:val="0"/>
          <w:lang w:val="en-US"/>
        </w:rPr>
        <w:t>s Buddy Program</w:t>
      </w:r>
      <w:r>
        <w:rPr>
          <w:rFonts w:ascii="Bookman Old Style" w:hAnsi="Bookman Old Style"/>
          <w:shd w:val="clear" w:color="auto" w:fill="ffffff"/>
          <w:rtl w:val="0"/>
        </w:rPr>
        <w:t xml:space="preserve"> </w:t>
      </w:r>
      <w:r>
        <w:rPr>
          <w:rFonts w:ascii="Bookman Old Style" w:hAnsi="Bookman Old Style"/>
          <w:shd w:val="clear" w:color="auto" w:fill="ffffff"/>
          <w:rtl w:val="0"/>
          <w:lang w:val="en-US"/>
        </w:rPr>
        <w:t>are</w:t>
      </w:r>
      <w:r>
        <w:rPr>
          <w:rFonts w:ascii="Bookman Old Style" w:hAnsi="Bookman Old Style"/>
          <w:shd w:val="clear" w:color="auto" w:fill="ffffff"/>
          <w:rtl w:val="0"/>
          <w:lang w:val="en-US"/>
        </w:rPr>
        <w:t xml:space="preserve"> to change school culture by  normaliz</w:t>
      </w:r>
      <w:r>
        <w:rPr>
          <w:rFonts w:ascii="Bookman Old Style" w:hAnsi="Bookman Old Style"/>
          <w:shd w:val="clear" w:color="auto" w:fill="ffffff"/>
          <w:rtl w:val="0"/>
          <w:lang w:val="en-US"/>
        </w:rPr>
        <w:t>ing</w:t>
      </w:r>
      <w:r>
        <w:rPr>
          <w:rFonts w:ascii="Bookman Old Style" w:hAnsi="Bookman Old Style"/>
          <w:shd w:val="clear" w:color="auto" w:fill="ffffff"/>
          <w:rtl w:val="0"/>
          <w:lang w:val="en-US"/>
        </w:rPr>
        <w:t xml:space="preserve"> and celebrat</w:t>
      </w:r>
      <w:r>
        <w:rPr>
          <w:rFonts w:ascii="Bookman Old Style" w:hAnsi="Bookman Old Style"/>
          <w:shd w:val="clear" w:color="auto" w:fill="ffffff"/>
          <w:rtl w:val="0"/>
          <w:lang w:val="en-US"/>
        </w:rPr>
        <w:t xml:space="preserve">ing </w:t>
      </w:r>
      <w:r>
        <w:rPr>
          <w:rFonts w:ascii="Bookman Old Style" w:hAnsi="Bookman Old Style"/>
          <w:shd w:val="clear" w:color="auto" w:fill="ffffff"/>
          <w:rtl w:val="0"/>
          <w:lang w:val="en-US"/>
        </w:rPr>
        <w:t>difference, encourage inclusion and build understanding around the challenges experienced by students with different abilities, while developing student leaders within the community.</w:t>
      </w:r>
      <w:r>
        <w:rPr>
          <w:rFonts w:ascii="Bookman Old Style" w:hAnsi="Bookman Old Style"/>
          <w:shd w:val="clear" w:color="auto" w:fill="ffffff"/>
          <w:rtl w:val="0"/>
          <w:lang w:val="en-US"/>
        </w:rPr>
        <w:t xml:space="preserve"> These c</w:t>
      </w:r>
      <w:r>
        <w:rPr>
          <w:rFonts w:ascii="Bookman Old Style" w:hAnsi="Bookman Old Style"/>
          <w:shd w:val="clear" w:color="auto" w:fill="ffffff"/>
          <w:rtl w:val="0"/>
          <w:lang w:val="en-US"/>
        </w:rPr>
        <w:t>hallenges range from major disease</w:t>
      </w:r>
      <w:r>
        <w:rPr>
          <w:rFonts w:ascii="Bookman Old Style" w:hAnsi="Bookman Old Style"/>
          <w:shd w:val="clear" w:color="auto" w:fill="ffffff"/>
          <w:rtl w:val="0"/>
          <w:lang w:val="en-US"/>
        </w:rPr>
        <w:t xml:space="preserve"> </w:t>
      </w:r>
      <w:r>
        <w:rPr>
          <w:rFonts w:ascii="Bookman Old Style" w:hAnsi="Bookman Old Style"/>
          <w:shd w:val="clear" w:color="auto" w:fill="ffffff"/>
          <w:rtl w:val="0"/>
          <w:lang w:val="en-US"/>
        </w:rPr>
        <w:t>diagnosis (muscular dystrophy, down syndrome, cerebral palsy, cystic fibrosis, autism) to less visible medical issues such as hemophilia, diabetes, heart failure, kidney disease, Crohn</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 xml:space="preserve">s disease, seizure disorders cancers, and mental health conditions.   </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outline w:val="0"/>
          <w:color w:val="333333"/>
          <w:shd w:val="clear" w:color="auto" w:fill="ffffff"/>
          <w:rtl w:val="0"/>
          <w14:textFill>
            <w14:solidFill>
              <w14:srgbClr w14:val="333333"/>
            </w14:solidFill>
          </w14:textFill>
        </w:rPr>
      </w:pPr>
      <w:r>
        <w:rPr>
          <w:rFonts w:ascii="Bookman Old Style" w:hAnsi="Bookman Old Style"/>
          <w:outline w:val="0"/>
          <w:color w:val="333333"/>
          <w:shd w:val="clear" w:color="auto" w:fill="ffffff"/>
          <w:rtl w:val="0"/>
          <w:lang w:val="en-US"/>
          <w14:textFill>
            <w14:solidFill>
              <w14:srgbClr w14:val="333333"/>
            </w14:solidFill>
          </w14:textFill>
        </w:rPr>
        <w:t>On May 25, 2021, CEO of Children</w:t>
      </w:r>
      <w:r>
        <w:rPr>
          <w:rFonts w:ascii="Bookman Old Style" w:hAnsi="Bookman Old Style" w:hint="default"/>
          <w:outline w:val="0"/>
          <w:color w:val="333333"/>
          <w:shd w:val="clear" w:color="auto" w:fill="ffffff"/>
          <w:rtl w:val="1"/>
          <w14:textFill>
            <w14:solidFill>
              <w14:srgbClr w14:val="333333"/>
            </w14:solidFill>
          </w14:textFill>
        </w:rPr>
        <w:t>’</w:t>
      </w:r>
      <w:r>
        <w:rPr>
          <w:rFonts w:ascii="Bookman Old Style" w:hAnsi="Bookman Old Style"/>
          <w:outline w:val="0"/>
          <w:color w:val="333333"/>
          <w:shd w:val="clear" w:color="auto" w:fill="ffffff"/>
          <w:rtl w:val="0"/>
          <w:lang w:val="pt-PT"/>
          <w14:textFill>
            <w14:solidFill>
              <w14:srgbClr w14:val="333333"/>
            </w14:solidFill>
          </w14:textFill>
        </w:rPr>
        <w:t>s Hospital Colorado</w:t>
      </w:r>
      <w:r>
        <w:rPr>
          <w:rFonts w:ascii="Bookman Old Style" w:hAnsi="Bookman Old Style"/>
          <w:outline w:val="0"/>
          <w:color w:val="333333"/>
          <w:shd w:val="clear" w:color="auto" w:fill="ffffff"/>
          <w:rtl w:val="0"/>
          <w:lang w:val="en-US"/>
          <w14:textFill>
            <w14:solidFill>
              <w14:srgbClr w14:val="333333"/>
            </w14:solidFill>
          </w14:textFill>
        </w:rPr>
        <w:t>,</w:t>
      </w:r>
      <w:r>
        <w:rPr>
          <w:rFonts w:ascii="Bookman Old Style" w:hAnsi="Bookman Old Style"/>
          <w:outline w:val="0"/>
          <w:color w:val="333333"/>
          <w:shd w:val="clear" w:color="auto" w:fill="ffffff"/>
          <w:rtl w:val="0"/>
          <w:lang w:val="de-DE"/>
          <w14:textFill>
            <w14:solidFill>
              <w14:srgbClr w14:val="333333"/>
            </w14:solidFill>
          </w14:textFill>
        </w:rPr>
        <w:t xml:space="preserve"> Jena Hausmann</w:t>
      </w:r>
      <w:r>
        <w:rPr>
          <w:rFonts w:ascii="Bookman Old Style" w:hAnsi="Bookman Old Style"/>
          <w:outline w:val="0"/>
          <w:color w:val="333333"/>
          <w:shd w:val="clear" w:color="auto" w:fill="ffffff"/>
          <w:rtl w:val="0"/>
          <w:lang w:val="en-US"/>
          <w14:textFill>
            <w14:solidFill>
              <w14:srgbClr w14:val="333333"/>
            </w14:solidFill>
          </w14:textFill>
        </w:rPr>
        <w:t>,</w:t>
      </w:r>
      <w:r>
        <w:rPr>
          <w:rFonts w:ascii="Bookman Old Style" w:hAnsi="Bookman Old Style"/>
          <w:outline w:val="0"/>
          <w:color w:val="333333"/>
          <w:shd w:val="clear" w:color="auto" w:fill="ffffff"/>
          <w:rtl w:val="0"/>
          <w:lang w:val="en-US"/>
          <w14:textFill>
            <w14:solidFill>
              <w14:srgbClr w14:val="333333"/>
            </w14:solidFill>
          </w14:textFill>
        </w:rPr>
        <w:t xml:space="preserve"> declared a "State of Emergency" in youth mental health, a first in the hospital system</w:t>
      </w:r>
      <w:r>
        <w:rPr>
          <w:rFonts w:ascii="Bookman Old Style" w:hAnsi="Bookman Old Style" w:hint="default"/>
          <w:outline w:val="0"/>
          <w:color w:val="333333"/>
          <w:shd w:val="clear" w:color="auto" w:fill="ffffff"/>
          <w:rtl w:val="1"/>
          <w14:textFill>
            <w14:solidFill>
              <w14:srgbClr w14:val="333333"/>
            </w14:solidFill>
          </w14:textFill>
        </w:rPr>
        <w:t>’</w:t>
      </w:r>
      <w:r>
        <w:rPr>
          <w:rFonts w:ascii="Bookman Old Style" w:hAnsi="Bookman Old Style"/>
          <w:outline w:val="0"/>
          <w:color w:val="333333"/>
          <w:shd w:val="clear" w:color="auto" w:fill="ffffff"/>
          <w:rtl w:val="0"/>
          <w:lang w:val="en-US"/>
          <w14:textFill>
            <w14:solidFill>
              <w14:srgbClr w14:val="333333"/>
            </w14:solidFill>
          </w14:textFill>
        </w:rPr>
        <w:t>s 117-year history.</w:t>
      </w:r>
      <w:r>
        <w:rPr>
          <w:rFonts w:ascii="Bookman Old Style" w:hAnsi="Bookman Old Style" w:hint="default"/>
          <w:outline w:val="0"/>
          <w:color w:val="333333"/>
          <w:shd w:val="clear" w:color="auto" w:fill="ffffff"/>
          <w:rtl w:val="0"/>
          <w14:textFill>
            <w14:solidFill>
              <w14:srgbClr w14:val="333333"/>
            </w14:solidFill>
          </w14:textFill>
        </w:rPr>
        <w:t xml:space="preserve">  </w:t>
      </w:r>
      <w:r>
        <w:rPr>
          <w:rFonts w:ascii="Bookman Old Style" w:hAnsi="Bookman Old Style"/>
          <w:outline w:val="0"/>
          <w:color w:val="333333"/>
          <w:shd w:val="clear" w:color="auto" w:fill="ffffff"/>
          <w:rtl w:val="0"/>
          <w:lang w:val="en-US"/>
          <w14:textFill>
            <w14:solidFill>
              <w14:srgbClr w14:val="333333"/>
            </w14:solidFill>
          </w14:textFill>
        </w:rPr>
        <w:t>The mental health needs among children are growing at a very rapid pace and with that, the resources and access to care must also support and expand. Although mental health issues have been on the forefront of schools in recent years, the extent to which students are negatively affected by the pandemic and global conflict is alarming.</w:t>
      </w:r>
      <w:r>
        <w:rPr>
          <w:rFonts w:ascii="Bookman Old Style" w:hAnsi="Bookman Old Style"/>
          <w:outline w:val="0"/>
          <w:color w:val="333333"/>
          <w:shd w:val="clear" w:color="auto" w:fill="ffffff"/>
          <w:rtl w:val="0"/>
          <w:lang w:val="en-US"/>
          <w14:textFill>
            <w14:solidFill>
              <w14:srgbClr w14:val="333333"/>
            </w14:solidFill>
          </w14:textFill>
        </w:rPr>
        <w:t xml:space="preserve"> </w:t>
      </w:r>
      <w:r>
        <w:rPr>
          <w:rFonts w:ascii="Bookman Old Style" w:hAnsi="Bookman Old Style"/>
          <w:outline w:val="0"/>
          <w:color w:val="333333"/>
          <w:shd w:val="clear" w:color="auto" w:fill="ffffff"/>
          <w:rtl w:val="0"/>
          <w:lang w:val="en-US"/>
          <w14:textFill>
            <w14:solidFill>
              <w14:srgbClr w14:val="333333"/>
            </w14:solidFill>
          </w14:textFill>
        </w:rPr>
        <w:t>Students with disabilities have a higher risk of depression and often feel socially isolated. These feelings stem from a variety of reasons including</w:t>
      </w:r>
      <w:r>
        <w:rPr>
          <w:rFonts w:ascii="Bookman Old Style" w:hAnsi="Bookman Old Style" w:hint="default"/>
          <w:outline w:val="0"/>
          <w:color w:val="333333"/>
          <w:shd w:val="clear" w:color="auto" w:fill="ffffff"/>
          <w:rtl w:val="0"/>
          <w14:textFill>
            <w14:solidFill>
              <w14:srgbClr w14:val="333333"/>
            </w14:solidFill>
          </w14:textFill>
        </w:rPr>
        <w:t xml:space="preserve">  </w:t>
      </w:r>
      <w:r>
        <w:rPr>
          <w:rFonts w:ascii="Bookman Old Style" w:hAnsi="Bookman Old Style"/>
          <w:outline w:val="0"/>
          <w:color w:val="333333"/>
          <w:shd w:val="clear" w:color="auto" w:fill="ffffff"/>
          <w:rtl w:val="0"/>
          <w:lang w:val="en-US"/>
          <w14:textFill>
            <w14:solidFill>
              <w14:srgbClr w14:val="333333"/>
            </w14:solidFill>
          </w14:textFill>
        </w:rPr>
        <w:t xml:space="preserve">communication difficulties, transportation barriers and limited social opportunities. </w:t>
      </w:r>
      <w:r>
        <w:rPr>
          <w:rFonts w:ascii="Bookman Old Style" w:hAnsi="Bookman Old Style"/>
          <w:outline w:val="0"/>
          <w:color w:val="333333"/>
          <w:shd w:val="clear" w:color="auto" w:fill="ffffff"/>
          <w:rtl w:val="0"/>
          <w:lang w:val="en-US"/>
          <w14:textFill>
            <w14:solidFill>
              <w14:srgbClr w14:val="333333"/>
            </w14:solidFill>
          </w14:textFill>
        </w:rPr>
        <w:t>SHOUT, Inc. and Sammy</w:t>
      </w:r>
      <w:r>
        <w:rPr>
          <w:rFonts w:ascii="Bookman Old Style" w:hAnsi="Bookman Old Style" w:hint="default"/>
          <w:outline w:val="0"/>
          <w:color w:val="333333"/>
          <w:shd w:val="clear" w:color="auto" w:fill="ffffff"/>
          <w:rtl w:val="0"/>
          <w:lang w:val="en-US"/>
          <w14:textFill>
            <w14:solidFill>
              <w14:srgbClr w14:val="333333"/>
            </w14:solidFill>
          </w14:textFill>
        </w:rPr>
        <w:t>’</w:t>
      </w:r>
      <w:r>
        <w:rPr>
          <w:rFonts w:ascii="Bookman Old Style" w:hAnsi="Bookman Old Style"/>
          <w:outline w:val="0"/>
          <w:color w:val="333333"/>
          <w:shd w:val="clear" w:color="auto" w:fill="ffffff"/>
          <w:rtl w:val="0"/>
          <w:lang w:val="en-US"/>
          <w14:textFill>
            <w14:solidFill>
              <w14:srgbClr w14:val="333333"/>
            </w14:solidFill>
          </w14:textFill>
        </w:rPr>
        <w:t xml:space="preserve">s Buddy Programs </w:t>
      </w:r>
      <w:r>
        <w:rPr>
          <w:rFonts w:ascii="Bookman Old Style" w:hAnsi="Bookman Old Style"/>
          <w:outline w:val="0"/>
          <w:color w:val="333333"/>
          <w:shd w:val="clear" w:color="auto" w:fill="ffffff"/>
          <w:rtl w:val="0"/>
          <w:lang w:val="en-US"/>
          <w14:textFill>
            <w14:solidFill>
              <w14:srgbClr w14:val="333333"/>
            </w14:solidFill>
          </w14:textFill>
        </w:rPr>
        <w:t>works tirelessly to create spaces and opportunities for all students to feel seen and heard and celebrated. Able-bodied students participating in our program recognize the challenges faced by students with disabilities providing a breadth of understanding and empathy.</w:t>
      </w:r>
      <w:r>
        <w:rPr>
          <w:rFonts w:ascii="Bookman Old Style" w:hAnsi="Bookman Old Style" w:hint="default"/>
          <w:outline w:val="0"/>
          <w:color w:val="333333"/>
          <w:shd w:val="clear" w:color="auto" w:fill="ffffff"/>
          <w:rtl w:val="0"/>
          <w14:textFill>
            <w14:solidFill>
              <w14:srgbClr w14:val="333333"/>
            </w14:solidFill>
          </w14:textFill>
        </w:rPr>
        <w:t> </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Body"/>
        <w:shd w:val="clear" w:color="auto" w:fill="ffffff"/>
        <w:rPr>
          <w:rFonts w:ascii="Bookman Old Style" w:cs="Bookman Old Style" w:hAnsi="Bookman Old Style" w:eastAsia="Bookman Old Style"/>
        </w:rPr>
      </w:pPr>
    </w:p>
    <w:p>
      <w:pPr>
        <w:pStyle w:val="Body"/>
        <w:shd w:val="clear" w:color="auto" w:fill="ffffff"/>
        <w:rPr>
          <w:rFonts w:ascii="Bookman Old Style" w:cs="Bookman Old Style" w:hAnsi="Bookman Old Style" w:eastAsia="Bookman Old Style"/>
        </w:rPr>
      </w:pPr>
      <w:r>
        <w:rPr>
          <w:rFonts w:ascii="Bookman Old Style" w:hAnsi="Bookman Old Style"/>
          <w:rtl w:val="0"/>
          <w:lang w:val="en-US"/>
        </w:rPr>
        <w:t>The level of the child</w:t>
      </w:r>
      <w:r>
        <w:rPr>
          <w:rFonts w:ascii="Bookman Old Style" w:hAnsi="Bookman Old Style" w:hint="default"/>
          <w:rtl w:val="1"/>
        </w:rPr>
        <w:t>’</w:t>
      </w:r>
      <w:r>
        <w:rPr>
          <w:rFonts w:ascii="Bookman Old Style" w:hAnsi="Bookman Old Style"/>
          <w:rtl w:val="0"/>
          <w:lang w:val="en-US"/>
        </w:rPr>
        <w:t>s impairment and support and</w:t>
      </w:r>
      <w:r>
        <w:rPr>
          <w:rFonts w:ascii="Bookman Old Style" w:hAnsi="Bookman Old Style" w:hint="default"/>
          <w:rtl w:val="0"/>
        </w:rPr>
        <w:t> </w:t>
      </w:r>
      <w:r>
        <w:rPr>
          <w:rFonts w:ascii="Bookman Old Style" w:hAnsi="Bookman Old Style"/>
          <w:rtl w:val="0"/>
          <w:lang w:val="en-US"/>
        </w:rPr>
        <w:t>attitudes from others are key factors that in</w:t>
      </w:r>
      <w:r>
        <w:rPr>
          <w:rFonts w:ascii="Bookman Old Style" w:hAnsi="Bookman Old Style" w:hint="default"/>
          <w:rtl w:val="0"/>
        </w:rPr>
        <w:t>ﬂ</w:t>
      </w:r>
      <w:r>
        <w:rPr>
          <w:rFonts w:ascii="Bookman Old Style" w:hAnsi="Bookman Old Style"/>
          <w:rtl w:val="0"/>
          <w:lang w:val="en-US"/>
        </w:rPr>
        <w:t>uence the</w:t>
      </w:r>
      <w:r>
        <w:rPr>
          <w:rFonts w:ascii="Bookman Old Style" w:hAnsi="Bookman Old Style" w:hint="default"/>
          <w:rtl w:val="0"/>
        </w:rPr>
        <w:t> </w:t>
      </w:r>
      <w:r>
        <w:rPr>
          <w:rFonts w:ascii="Bookman Old Style" w:hAnsi="Bookman Old Style"/>
          <w:rtl w:val="0"/>
          <w:lang w:val="en-US"/>
        </w:rPr>
        <w:t>mental health and wellbeing of differently-abled children.</w:t>
      </w:r>
      <w:r>
        <w:rPr>
          <w:rFonts w:ascii="Bookman Old Style" w:hAnsi="Bookman Old Style" w:hint="default"/>
          <w:rtl w:val="0"/>
        </w:rPr>
        <w:t> </w:t>
      </w:r>
      <w:r>
        <w:rPr>
          <w:rFonts w:ascii="Bookman Old Style" w:hAnsi="Bookman Old Style"/>
          <w:rtl w:val="0"/>
          <w:lang w:val="en-US"/>
        </w:rPr>
        <w:t>When those around them take effective steps to include</w:t>
      </w:r>
      <w:r>
        <w:rPr>
          <w:rFonts w:ascii="Bookman Old Style" w:hAnsi="Bookman Old Style" w:hint="default"/>
          <w:rtl w:val="0"/>
        </w:rPr>
        <w:t> </w:t>
      </w:r>
      <w:r>
        <w:rPr>
          <w:rFonts w:ascii="Bookman Old Style" w:hAnsi="Bookman Old Style"/>
          <w:rtl w:val="0"/>
          <w:lang w:val="en-US"/>
        </w:rPr>
        <w:t>children with disabilities and ensure their needs</w:t>
      </w:r>
      <w:r>
        <w:rPr>
          <w:rFonts w:ascii="Bookman Old Style" w:hAnsi="Bookman Old Style" w:hint="default"/>
          <w:rtl w:val="0"/>
        </w:rPr>
        <w:t> </w:t>
      </w:r>
      <w:r>
        <w:rPr>
          <w:rFonts w:ascii="Bookman Old Style" w:hAnsi="Bookman Old Style"/>
          <w:rtl w:val="0"/>
          <w:lang w:val="en-US"/>
        </w:rPr>
        <w:t>are met, they can help foster positive mental health</w:t>
      </w:r>
      <w:r>
        <w:rPr>
          <w:rFonts w:ascii="Bookman Old Style" w:hAnsi="Bookman Old Style" w:hint="default"/>
          <w:rtl w:val="0"/>
        </w:rPr>
        <w:t> </w:t>
      </w:r>
      <w:r>
        <w:rPr>
          <w:rFonts w:ascii="Bookman Old Style" w:hAnsi="Bookman Old Style"/>
          <w:rtl w:val="0"/>
          <w:lang w:val="en-US"/>
        </w:rPr>
        <w:t>and wellbeing. However, when this does not occur,</w:t>
      </w:r>
      <w:r>
        <w:rPr>
          <w:rFonts w:ascii="Bookman Old Style" w:hAnsi="Bookman Old Style" w:hint="default"/>
          <w:rtl w:val="0"/>
        </w:rPr>
        <w:t> </w:t>
      </w:r>
      <w:r>
        <w:rPr>
          <w:rFonts w:ascii="Bookman Old Style" w:hAnsi="Bookman Old Style"/>
          <w:rtl w:val="0"/>
          <w:lang w:val="en-US"/>
        </w:rPr>
        <w:t>mental health dif</w:t>
      </w:r>
      <w:r>
        <w:rPr>
          <w:rFonts w:ascii="Bookman Old Style" w:hAnsi="Bookman Old Style" w:hint="default"/>
          <w:rtl w:val="0"/>
        </w:rPr>
        <w:t>ﬁ</w:t>
      </w:r>
      <w:r>
        <w:rPr>
          <w:rFonts w:ascii="Bookman Old Style" w:hAnsi="Bookman Old Style"/>
          <w:rtl w:val="0"/>
          <w:lang w:val="en-US"/>
        </w:rPr>
        <w:t>culties are more likely to develop.</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 xml:space="preserve">With the generous support </w:t>
      </w:r>
      <w:r>
        <w:rPr>
          <w:rFonts w:ascii="Bookman Old Style" w:hAnsi="Bookman Old Style"/>
          <w:rtl w:val="0"/>
          <w:lang w:val="en-US"/>
        </w:rPr>
        <w:t>from foundations and individual donations</w:t>
      </w:r>
      <w:r>
        <w:rPr>
          <w:rFonts w:ascii="Bookman Old Style" w:hAnsi="Bookman Old Style"/>
          <w:rtl w:val="0"/>
        </w:rPr>
        <w:t>,  Sammy</w:t>
      </w:r>
      <w:r>
        <w:rPr>
          <w:rFonts w:ascii="Bookman Old Style" w:hAnsi="Bookman Old Style" w:hint="default"/>
          <w:rtl w:val="1"/>
        </w:rPr>
        <w:t>’</w:t>
      </w:r>
      <w:r>
        <w:rPr>
          <w:rFonts w:ascii="Bookman Old Style" w:hAnsi="Bookman Old Style"/>
          <w:rtl w:val="0"/>
          <w:lang w:val="en-US"/>
        </w:rPr>
        <w:t xml:space="preserve">s Buddy Program is currently operating in </w:t>
      </w:r>
      <w:r>
        <w:rPr>
          <w:rFonts w:ascii="Bookman Old Style" w:hAnsi="Bookman Old Style"/>
          <w:rtl w:val="0"/>
          <w:lang w:val="en-US"/>
        </w:rPr>
        <w:t>nine schools</w:t>
      </w:r>
      <w:r>
        <w:rPr>
          <w:rFonts w:ascii="Bookman Old Style" w:hAnsi="Bookman Old Style"/>
          <w:rtl w:val="0"/>
          <w:lang w:val="en-US"/>
        </w:rPr>
        <w:t xml:space="preserve">, with the goal of replicating it across the Denver Metro area, </w:t>
      </w:r>
      <w:r>
        <w:rPr>
          <w:rFonts w:ascii="Bookman Old Style" w:hAnsi="Bookman Old Style"/>
          <w:rtl w:val="0"/>
          <w:lang w:val="en-US"/>
        </w:rPr>
        <w:t>in 4th-8th grade classrooms.</w:t>
      </w:r>
      <w:r>
        <w:rPr>
          <w:rFonts w:ascii="Bookman Old Style" w:hAnsi="Bookman Old Style"/>
          <w:rtl w:val="0"/>
          <w:lang w:val="en-US"/>
        </w:rPr>
        <w:t xml:space="preserve">  Both able-bodied and differently-abled students at have shared through testimonials that the program has been life-changing.</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Heading"/>
        <w:bidi w:val="0"/>
      </w:pPr>
      <w:r>
        <w:rPr>
          <w:rtl w:val="0"/>
        </w:rPr>
        <w:t>Landscape and Opportunity</w:t>
      </w:r>
    </w:p>
    <w:p>
      <w:pPr>
        <w:pStyle w:val="Body"/>
        <w:shd w:val="clear" w:color="auto" w:fill="ffffff"/>
        <w:rPr>
          <w:rFonts w:ascii="Bookman Old Style" w:cs="Bookman Old Style" w:hAnsi="Bookman Old Style" w:eastAsia="Bookman Old Style"/>
        </w:rPr>
      </w:pPr>
    </w:p>
    <w:p>
      <w:pPr>
        <w:pStyle w:val="Body"/>
        <w:shd w:val="clear" w:color="auto" w:fill="ffffff"/>
        <w:rPr>
          <w:rFonts w:ascii="Bookman Old Style" w:cs="Bookman Old Style" w:hAnsi="Bookman Old Style" w:eastAsia="Bookman Old Style"/>
        </w:rPr>
      </w:pPr>
      <w:r>
        <w:rPr>
          <w:rFonts w:ascii="Bookman Old Style" w:hAnsi="Bookman Old Style"/>
          <w:rtl w:val="0"/>
          <w:lang w:val="en-US"/>
        </w:rPr>
        <w:t>We know from research that a sense of belonging and engagement are building blocks to success in school and that bullying breaks down that foundation.  Bullying isn</w:t>
      </w:r>
      <w:r>
        <w:rPr>
          <w:rFonts w:ascii="Bookman Old Style" w:hAnsi="Bookman Old Style" w:hint="default"/>
          <w:rtl w:val="1"/>
        </w:rPr>
        <w:t>’</w:t>
      </w:r>
      <w:r>
        <w:rPr>
          <w:rFonts w:ascii="Bookman Old Style" w:hAnsi="Bookman Old Style"/>
          <w:rtl w:val="0"/>
          <w:lang w:val="en-US"/>
        </w:rPr>
        <w:t>t a new problem; however, it significantly impacts the ability of a differently-abled student to thrive and succeed at school.  Some differently-abled children may have challenges</w:t>
      </w:r>
      <w:r>
        <w:rPr>
          <w:rFonts w:ascii="Bookman Old Style" w:hAnsi="Bookman Old Style" w:hint="default"/>
          <w:rtl w:val="0"/>
        </w:rPr>
        <w:t> </w:t>
      </w:r>
      <w:r>
        <w:rPr>
          <w:rFonts w:ascii="Bookman Old Style" w:hAnsi="Bookman Old Style"/>
          <w:rtl w:val="0"/>
          <w:lang w:val="en-US"/>
        </w:rPr>
        <w:t>in forming and maintaining relationships because the</w:t>
      </w:r>
      <w:r>
        <w:rPr>
          <w:rFonts w:ascii="Bookman Old Style" w:hAnsi="Bookman Old Style" w:hint="default"/>
          <w:rtl w:val="0"/>
        </w:rPr>
        <w:t> </w:t>
      </w:r>
      <w:r>
        <w:rPr>
          <w:rFonts w:ascii="Bookman Old Style" w:hAnsi="Bookman Old Style"/>
          <w:rtl w:val="0"/>
          <w:lang w:val="en-US"/>
        </w:rPr>
        <w:t>impairments caused by the disability limit or restrict</w:t>
      </w:r>
      <w:r>
        <w:rPr>
          <w:rFonts w:ascii="Bookman Old Style" w:hAnsi="Bookman Old Style" w:hint="default"/>
          <w:rtl w:val="0"/>
        </w:rPr>
        <w:t> </w:t>
      </w:r>
      <w:r>
        <w:rPr>
          <w:rFonts w:ascii="Bookman Old Style" w:hAnsi="Bookman Old Style"/>
          <w:rtl w:val="0"/>
          <w:lang w:val="en-US"/>
        </w:rPr>
        <w:t>them from participating in everyday activities with their</w:t>
      </w:r>
      <w:r>
        <w:rPr>
          <w:rFonts w:ascii="Bookman Old Style" w:hAnsi="Bookman Old Style" w:hint="default"/>
          <w:rtl w:val="0"/>
        </w:rPr>
        <w:t> </w:t>
      </w:r>
      <w:r>
        <w:rPr>
          <w:rFonts w:ascii="Bookman Old Style" w:hAnsi="Bookman Old Style"/>
          <w:rtl w:val="0"/>
          <w:lang w:val="en-US"/>
        </w:rPr>
        <w:t>peers. Some children with disabilities have dif</w:t>
      </w:r>
      <w:r>
        <w:rPr>
          <w:rFonts w:ascii="Bookman Old Style" w:hAnsi="Bookman Old Style" w:hint="default"/>
          <w:rtl w:val="0"/>
        </w:rPr>
        <w:t>ﬁ</w:t>
      </w:r>
      <w:r>
        <w:rPr>
          <w:rFonts w:ascii="Bookman Old Style" w:hAnsi="Bookman Old Style"/>
          <w:rtl w:val="0"/>
          <w:lang w:val="en-US"/>
        </w:rPr>
        <w:t>culty in</w:t>
      </w:r>
      <w:r>
        <w:rPr>
          <w:rFonts w:ascii="Bookman Old Style" w:hAnsi="Bookman Old Style" w:hint="default"/>
          <w:rtl w:val="0"/>
        </w:rPr>
        <w:t> </w:t>
      </w:r>
      <w:r>
        <w:rPr>
          <w:rFonts w:ascii="Bookman Old Style" w:hAnsi="Bookman Old Style"/>
          <w:rtl w:val="0"/>
          <w:lang w:val="en-US"/>
        </w:rPr>
        <w:t>picking up social cues that allow them to participate</w:t>
      </w:r>
      <w:r>
        <w:rPr>
          <w:rFonts w:ascii="Bookman Old Style" w:hAnsi="Bookman Old Style" w:hint="default"/>
          <w:rtl w:val="0"/>
        </w:rPr>
        <w:t> </w:t>
      </w:r>
      <w:r>
        <w:rPr>
          <w:rFonts w:ascii="Bookman Old Style" w:hAnsi="Bookman Old Style"/>
          <w:rtl w:val="0"/>
          <w:lang w:val="en-US"/>
        </w:rPr>
        <w:t>cooperatively with others (e.g. following the rules of a</w:t>
      </w:r>
      <w:r>
        <w:rPr>
          <w:rFonts w:ascii="Bookman Old Style" w:hAnsi="Bookman Old Style" w:hint="default"/>
          <w:rtl w:val="0"/>
        </w:rPr>
        <w:t> </w:t>
      </w:r>
      <w:r>
        <w:rPr>
          <w:rFonts w:ascii="Bookman Old Style" w:hAnsi="Bookman Old Style"/>
          <w:rtl w:val="0"/>
          <w:lang w:val="en-US"/>
        </w:rPr>
        <w:t xml:space="preserve">game, taking turns). They may </w:t>
      </w:r>
      <w:r>
        <w:rPr>
          <w:rFonts w:ascii="Bookman Old Style" w:hAnsi="Bookman Old Style" w:hint="default"/>
          <w:rtl w:val="0"/>
        </w:rPr>
        <w:t>ﬁ</w:t>
      </w:r>
      <w:r>
        <w:rPr>
          <w:rFonts w:ascii="Bookman Old Style" w:hAnsi="Bookman Old Style"/>
          <w:rtl w:val="0"/>
          <w:lang w:val="en-US"/>
        </w:rPr>
        <w:t>nd it hard to participate in games that other</w:t>
      </w:r>
      <w:r>
        <w:rPr>
          <w:rFonts w:ascii="Bookman Old Style" w:hAnsi="Bookman Old Style" w:hint="default"/>
          <w:rtl w:val="0"/>
        </w:rPr>
        <w:t> </w:t>
      </w:r>
      <w:r>
        <w:rPr>
          <w:rFonts w:ascii="Bookman Old Style" w:hAnsi="Bookman Old Style"/>
          <w:rtl w:val="0"/>
          <w:lang w:val="en-US"/>
        </w:rPr>
        <w:t>children play or to approach their peers to engage in social activities.</w:t>
      </w:r>
      <w:r>
        <w:rPr>
          <w:rFonts w:ascii="Bookman Old Style" w:hAnsi="Bookman Old Style" w:hint="default"/>
          <w:rtl w:val="0"/>
        </w:rPr>
        <w:t> </w:t>
      </w:r>
      <w:r>
        <w:rPr>
          <w:rFonts w:ascii="Bookman Old Style" w:hAnsi="Bookman Old Style"/>
          <w:rtl w:val="0"/>
          <w:lang w:val="en-US"/>
        </w:rPr>
        <w:t>As a result, children with disabilities may lose con</w:t>
      </w:r>
      <w:r>
        <w:rPr>
          <w:rFonts w:ascii="Bookman Old Style" w:hAnsi="Bookman Old Style" w:hint="default"/>
          <w:rtl w:val="0"/>
        </w:rPr>
        <w:t>ﬁ</w:t>
      </w:r>
      <w:r>
        <w:rPr>
          <w:rFonts w:ascii="Bookman Old Style" w:hAnsi="Bookman Old Style"/>
          <w:rtl w:val="0"/>
          <w:lang w:val="en-US"/>
        </w:rPr>
        <w:t>dence</w:t>
      </w:r>
      <w:r>
        <w:rPr>
          <w:rFonts w:ascii="Bookman Old Style" w:hAnsi="Bookman Old Style" w:hint="default"/>
          <w:rtl w:val="0"/>
        </w:rPr>
        <w:t> </w:t>
      </w:r>
      <w:r>
        <w:rPr>
          <w:rFonts w:ascii="Bookman Old Style" w:hAnsi="Bookman Old Style"/>
          <w:rtl w:val="0"/>
          <w:lang w:val="en-US"/>
        </w:rPr>
        <w:t>in their ability to make friends or to participate in</w:t>
      </w:r>
      <w:r>
        <w:rPr>
          <w:rFonts w:ascii="Bookman Old Style" w:hAnsi="Bookman Old Style" w:hint="default"/>
          <w:rtl w:val="0"/>
        </w:rPr>
        <w:t> </w:t>
      </w:r>
      <w:r>
        <w:rPr>
          <w:rFonts w:ascii="Bookman Old Style" w:hAnsi="Bookman Old Style"/>
          <w:rtl w:val="0"/>
          <w:lang w:val="en-US"/>
        </w:rPr>
        <w:t>activities that other children their age enjoy.</w:t>
      </w:r>
      <w:r>
        <w:rPr>
          <w:rFonts w:ascii="Bookman Old Style" w:hAnsi="Bookman Old Style" w:hint="default"/>
          <w:rtl w:val="0"/>
        </w:rPr>
        <w:t> </w:t>
      </w:r>
      <w:r>
        <w:rPr>
          <w:rFonts w:ascii="Bookman Old Style" w:hAnsi="Bookman Old Style"/>
          <w:rtl w:val="0"/>
          <w:lang w:val="en-US"/>
        </w:rPr>
        <w:t>The combination of these factors can lead</w:t>
      </w:r>
      <w:r>
        <w:rPr>
          <w:rFonts w:ascii="Bookman Old Style" w:hAnsi="Bookman Old Style" w:hint="default"/>
          <w:rtl w:val="0"/>
        </w:rPr>
        <w:t> </w:t>
      </w:r>
      <w:r>
        <w:rPr>
          <w:rFonts w:ascii="Bookman Old Style" w:hAnsi="Bookman Old Style"/>
          <w:rtl w:val="0"/>
          <w:lang w:val="en-US"/>
        </w:rPr>
        <w:t>children with a disability to be at risk of developing</w:t>
      </w:r>
      <w:r>
        <w:rPr>
          <w:rFonts w:ascii="Bookman Old Style" w:hAnsi="Bookman Old Style" w:hint="default"/>
          <w:rtl w:val="0"/>
        </w:rPr>
        <w:t> </w:t>
      </w:r>
      <w:r>
        <w:rPr>
          <w:rFonts w:ascii="Bookman Old Style" w:hAnsi="Bookman Old Style"/>
          <w:rtl w:val="0"/>
          <w:lang w:val="en-US"/>
        </w:rPr>
        <w:t>mental health problems, such as low self-esteem</w:t>
      </w:r>
      <w:r>
        <w:rPr>
          <w:rFonts w:ascii="Bookman Old Style" w:hAnsi="Bookman Old Style"/>
          <w:rtl w:val="0"/>
          <w:lang w:val="en-US"/>
        </w:rPr>
        <w:t xml:space="preserve"> </w:t>
      </w:r>
      <w:r>
        <w:rPr>
          <w:rFonts w:ascii="Bookman Old Style" w:hAnsi="Bookman Old Style"/>
          <w:rtl w:val="0"/>
        </w:rPr>
        <w:t>and</w:t>
      </w:r>
      <w:r>
        <w:rPr>
          <w:rFonts w:ascii="Bookman Old Style" w:hAnsi="Bookman Old Style" w:hint="default"/>
          <w:rtl w:val="0"/>
        </w:rPr>
        <w:t> </w:t>
      </w:r>
      <w:r>
        <w:rPr>
          <w:rFonts w:ascii="Bookman Old Style" w:hAnsi="Bookman Old Style"/>
          <w:rtl w:val="0"/>
          <w:lang w:val="en-US"/>
        </w:rPr>
        <w:t>depression. However,</w:t>
      </w:r>
      <w:r>
        <w:rPr>
          <w:rFonts w:ascii="Bookman Old Style" w:hAnsi="Bookman Old Style" w:hint="default"/>
          <w:rtl w:val="0"/>
        </w:rPr>
        <w:t> </w:t>
      </w:r>
      <w:r>
        <w:rPr>
          <w:rFonts w:ascii="Bookman Old Style" w:hAnsi="Bookman Old Style"/>
          <w:rtl w:val="0"/>
          <w:lang w:val="en-US"/>
        </w:rPr>
        <w:t>when families, schools and communities take steps</w:t>
      </w:r>
      <w:r>
        <w:rPr>
          <w:rFonts w:ascii="Bookman Old Style" w:hAnsi="Bookman Old Style" w:hint="default"/>
          <w:rtl w:val="0"/>
        </w:rPr>
        <w:t> </w:t>
      </w:r>
      <w:r>
        <w:rPr>
          <w:rFonts w:ascii="Bookman Old Style" w:hAnsi="Bookman Old Style"/>
          <w:rtl w:val="0"/>
          <w:lang w:val="en-US"/>
        </w:rPr>
        <w:t>to understand the child</w:t>
      </w:r>
      <w:r>
        <w:rPr>
          <w:rFonts w:ascii="Bookman Old Style" w:hAnsi="Bookman Old Style" w:hint="default"/>
          <w:rtl w:val="1"/>
        </w:rPr>
        <w:t>’</w:t>
      </w:r>
      <w:r>
        <w:rPr>
          <w:rFonts w:ascii="Bookman Old Style" w:hAnsi="Bookman Old Style"/>
          <w:rtl w:val="0"/>
          <w:lang w:val="en-US"/>
        </w:rPr>
        <w:t>s individual needs, build on</w:t>
      </w:r>
      <w:r>
        <w:rPr>
          <w:rFonts w:ascii="Bookman Old Style" w:hAnsi="Bookman Old Style" w:hint="default"/>
          <w:rtl w:val="0"/>
        </w:rPr>
        <w:t> </w:t>
      </w:r>
      <w:r>
        <w:rPr>
          <w:rFonts w:ascii="Bookman Old Style" w:hAnsi="Bookman Old Style"/>
          <w:rtl w:val="0"/>
          <w:lang w:val="en-US"/>
        </w:rPr>
        <w:t>their strengths, and provide supportive and respectful</w:t>
      </w:r>
      <w:r>
        <w:rPr>
          <w:rFonts w:ascii="Bookman Old Style" w:hAnsi="Bookman Old Style" w:hint="default"/>
          <w:rtl w:val="0"/>
        </w:rPr>
        <w:t> </w:t>
      </w:r>
      <w:r>
        <w:rPr>
          <w:rFonts w:ascii="Bookman Old Style" w:hAnsi="Bookman Old Style"/>
          <w:rtl w:val="0"/>
          <w:lang w:val="en-US"/>
        </w:rPr>
        <w:t>environments, children with additional needs can</w:t>
      </w:r>
      <w:r>
        <w:rPr>
          <w:rFonts w:ascii="Bookman Old Style" w:hAnsi="Bookman Old Style" w:hint="default"/>
          <w:rtl w:val="0"/>
        </w:rPr>
        <w:t> </w:t>
      </w:r>
      <w:r>
        <w:rPr>
          <w:rFonts w:ascii="Bookman Old Style" w:hAnsi="Bookman Old Style"/>
          <w:rtl w:val="0"/>
          <w:lang w:val="en-US"/>
        </w:rPr>
        <w:t>experience good mental health and their potential</w:t>
      </w:r>
      <w:r>
        <w:rPr>
          <w:rFonts w:ascii="Bookman Old Style" w:hAnsi="Bookman Old Style" w:hint="default"/>
          <w:rtl w:val="0"/>
        </w:rPr>
        <w:t> </w:t>
      </w:r>
      <w:r>
        <w:rPr>
          <w:rFonts w:ascii="Bookman Old Style" w:hAnsi="Bookman Old Style"/>
          <w:rtl w:val="0"/>
          <w:lang w:val="en-US"/>
        </w:rPr>
        <w:t>for learning can be maximized.</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 xml:space="preserve">In a three-year study of anti-bullying programs by the Colorado Trust Foundation, schools which ranked highest on positive school climate (and thus low on bullying) translated to 78% of students scoring at proficient or advanced in math, verses 34% in schools with a less positive school climate.  When kids feel safe and accepted, attendance and academic performance increases.  The book </w:t>
      </w:r>
      <w:r>
        <w:rPr>
          <w:rStyle w:val="Hyperlink.0"/>
          <w:rFonts w:ascii="Bookman Old Style" w:cs="Bookman Old Style" w:hAnsi="Bookman Old Style" w:eastAsia="Bookman Old Style"/>
        </w:rPr>
        <w:fldChar w:fldCharType="begin" w:fldLock="0"/>
      </w:r>
      <w:r>
        <w:rPr>
          <w:rStyle w:val="Hyperlink.0"/>
          <w:rFonts w:ascii="Bookman Old Style" w:cs="Bookman Old Style" w:hAnsi="Bookman Old Style" w:eastAsia="Bookman Old Style"/>
        </w:rPr>
        <w:instrText xml:space="preserve"> HYPERLINK "https://shouteffect.org/"</w:instrText>
      </w:r>
      <w:r>
        <w:rPr>
          <w:rStyle w:val="Hyperlink.0"/>
          <w:rFonts w:ascii="Bookman Old Style" w:cs="Bookman Old Style" w:hAnsi="Bookman Old Style" w:eastAsia="Bookman Old Style"/>
        </w:rPr>
        <w:fldChar w:fldCharType="separate" w:fldLock="0"/>
      </w:r>
      <w:r>
        <w:rPr>
          <w:rStyle w:val="Hyperlink.0"/>
          <w:rFonts w:ascii="Bookman Old Style" w:hAnsi="Bookman Old Style"/>
          <w:rtl w:val="0"/>
          <w:lang w:val="de-DE"/>
        </w:rPr>
        <w:t>SHOUT</w:t>
      </w:r>
      <w:r>
        <w:rPr>
          <w:rFonts w:ascii="Bookman Old Style" w:cs="Bookman Old Style" w:hAnsi="Bookman Old Style" w:eastAsia="Bookman Old Style"/>
        </w:rPr>
        <w:fldChar w:fldCharType="end" w:fldLock="0"/>
      </w:r>
      <w:r>
        <w:rPr>
          <w:rFonts w:ascii="Bookman Old Style" w:hAnsi="Bookman Old Style"/>
          <w:rtl w:val="0"/>
          <w:lang w:val="en-US"/>
        </w:rPr>
        <w:t xml:space="preserve"> shares shocking statistics about bullying </w:t>
      </w:r>
      <w:r>
        <w:rPr>
          <w:rFonts w:ascii="Bookman Old Style" w:hAnsi="Bookman Old Style" w:hint="default"/>
          <w:rtl w:val="0"/>
        </w:rPr>
        <w:t xml:space="preserve">– </w:t>
      </w:r>
      <w:r>
        <w:rPr>
          <w:rFonts w:ascii="Bookman Old Style" w:hAnsi="Bookman Old Style"/>
          <w:rtl w:val="0"/>
          <w:lang w:val="en-US"/>
        </w:rPr>
        <w:t xml:space="preserve">while one in three able-bodied students report being bullied (National Center for Education Statistics 2013) differently-abled children or those who identify as LGBTQ are two to three times more likely than other students to be bullied for being different.  Every day 160,000 teens skip school, one in 10 teens drops out of school due to repeated bullying, and 80 percent of all teens are cyber-bullied. </w:t>
      </w:r>
    </w:p>
    <w:p>
      <w:pPr>
        <w:pStyle w:val="Body"/>
        <w:rPr>
          <w:rStyle w:val="Hyperlink.0"/>
          <w:rFonts w:ascii="Bookman Old Style" w:cs="Bookman Old Style" w:hAnsi="Bookman Old Style" w:eastAsia="Bookman Old Style"/>
        </w:rPr>
      </w:pPr>
    </w:p>
    <w:p>
      <w:pPr>
        <w:pStyle w:val="Body"/>
        <w:rPr>
          <w:rStyle w:val="Hyperlink.0"/>
          <w:rFonts w:ascii="Bookman Old Style" w:cs="Bookman Old Style" w:hAnsi="Bookman Old Style" w:eastAsia="Bookman Old Style"/>
        </w:rPr>
      </w:pPr>
    </w:p>
    <w:p>
      <w:pPr>
        <w:pStyle w:val="Body"/>
        <w:rPr>
          <w:rStyle w:val="Hyperlink.0"/>
          <w:rFonts w:ascii="Bookman Old Style" w:cs="Bookman Old Style" w:hAnsi="Bookman Old Style" w:eastAsia="Bookman Old Style"/>
        </w:rPr>
      </w:pPr>
    </w:p>
    <w:p>
      <w:pPr>
        <w:pStyle w:val="Body"/>
        <w:rPr>
          <w:rStyle w:val="Hyperlink.0"/>
          <w:rFonts w:ascii="Bookman Old Style" w:cs="Bookman Old Style" w:hAnsi="Bookman Old Style" w:eastAsia="Bookman Old Style"/>
        </w:rPr>
      </w:pPr>
    </w:p>
    <w:p>
      <w:pPr>
        <w:pStyle w:val="Body"/>
        <w:rPr>
          <w:rStyle w:val="Hyperlink.0"/>
          <w:rFonts w:ascii="Bookman Old Style" w:cs="Bookman Old Style" w:hAnsi="Bookman Old Style" w:eastAsia="Bookman Old Style"/>
        </w:rPr>
      </w:pPr>
    </w:p>
    <w:p>
      <w:pPr>
        <w:pStyle w:val="Heading"/>
        <w:bidi w:val="0"/>
      </w:pPr>
      <w:r>
        <w:rPr>
          <w:rtl w:val="0"/>
        </w:rPr>
        <w:t>SAMMY</w:t>
      </w:r>
      <w:r>
        <w:rPr>
          <w:rtl w:val="1"/>
        </w:rPr>
        <w:t>’</w:t>
      </w:r>
      <w:r>
        <w:rPr>
          <w:rtl w:val="0"/>
        </w:rPr>
        <w:t>S BUDDY PROGRAM</w:t>
      </w:r>
    </w:p>
    <w:p>
      <w:pPr>
        <w:pStyle w:val="Body"/>
        <w:rPr>
          <w:rFonts w:ascii="Bookman Old Style" w:cs="Bookman Old Style" w:hAnsi="Bookman Old Style" w:eastAsia="Bookman Old Style"/>
        </w:rPr>
      </w:pPr>
    </w:p>
    <w:p>
      <w:pPr>
        <w:pStyle w:val="Heading 2"/>
      </w:pPr>
      <w:r>
        <w:rPr>
          <w:rtl w:val="0"/>
        </w:rPr>
        <w:t>Vision</w:t>
      </w:r>
    </w:p>
    <w:p>
      <w:pPr>
        <w:pStyle w:val="Body"/>
        <w:rPr>
          <w:rFonts w:ascii="Bookman Old Style" w:cs="Bookman Old Style" w:hAnsi="Bookman Old Style" w:eastAsia="Bookman Old Style"/>
        </w:rPr>
      </w:pPr>
      <w:r>
        <w:rPr>
          <w:rFonts w:ascii="Bookman Old Style" w:hAnsi="Bookman Old Style"/>
          <w:rtl w:val="0"/>
          <w:lang w:val="en-US"/>
        </w:rPr>
        <w:t xml:space="preserve">Shift our current school culture through exposure to a </w:t>
      </w:r>
      <w:r>
        <w:rPr>
          <w:rFonts w:ascii="Bookman Old Style" w:hAnsi="Bookman Old Style"/>
          <w:rtl w:val="0"/>
          <w:lang w:val="en-US"/>
        </w:rPr>
        <w:t>plan of activities</w:t>
      </w:r>
      <w:r>
        <w:rPr>
          <w:rFonts w:ascii="Bookman Old Style" w:hAnsi="Bookman Old Style"/>
          <w:rtl w:val="0"/>
          <w:lang w:val="en-US"/>
        </w:rPr>
        <w:t xml:space="preserve"> that exposes </w:t>
      </w:r>
      <w:r>
        <w:rPr>
          <w:rFonts w:ascii="Bookman Old Style" w:hAnsi="Bookman Old Style"/>
          <w:rtl w:val="0"/>
          <w:lang w:val="en-US"/>
        </w:rPr>
        <w:t xml:space="preserve">students in grades 4th - 8th </w:t>
      </w:r>
      <w:r>
        <w:rPr>
          <w:rFonts w:ascii="Bookman Old Style" w:hAnsi="Bookman Old Style"/>
          <w:rtl w:val="0"/>
          <w:lang w:val="en-US"/>
        </w:rPr>
        <w:t>to children of difference (whether physical, emotional, mental, intellectual or gender-wise different) to increase knowledge, understanding, kindness, compassion, leadership skills and respect.</w:t>
      </w:r>
    </w:p>
    <w:p>
      <w:pPr>
        <w:pStyle w:val="Body"/>
        <w:rPr>
          <w:rFonts w:ascii="Bookman Old Style" w:cs="Bookman Old Style" w:hAnsi="Bookman Old Style" w:eastAsia="Bookman Old Style"/>
        </w:rPr>
      </w:pPr>
    </w:p>
    <w:p>
      <w:pPr>
        <w:pStyle w:val="Heading 2"/>
      </w:pPr>
      <w:r>
        <w:rPr>
          <w:rtl w:val="0"/>
          <w:lang w:val="it-IT"/>
        </w:rPr>
        <w:t>Mission</w:t>
      </w:r>
    </w:p>
    <w:p>
      <w:pPr>
        <w:pStyle w:val="Default"/>
        <w:bidi w:val="0"/>
        <w:spacing w:before="0" w:after="400" w:line="240" w:lineRule="auto"/>
        <w:ind w:left="0" w:right="0" w:firstLine="0"/>
        <w:jc w:val="left"/>
        <w:rPr>
          <w:rFonts w:ascii="Bookman Old Style" w:cs="Bookman Old Style" w:hAnsi="Bookman Old Style" w:eastAsia="Bookman Old Style"/>
          <w:rtl w:val="0"/>
        </w:rPr>
      </w:pPr>
      <w:r>
        <w:rPr>
          <w:rFonts w:ascii="Bookman Old Style" w:hAnsi="Bookman Old Style"/>
          <w:rtl w:val="0"/>
          <w:lang w:val="en-US"/>
        </w:rPr>
        <w:t>The mission of Sammy</w:t>
      </w:r>
      <w:r>
        <w:rPr>
          <w:rFonts w:ascii="Bookman Old Style" w:hAnsi="Bookman Old Style" w:hint="default"/>
          <w:rtl w:val="1"/>
        </w:rPr>
        <w:t>’</w:t>
      </w:r>
      <w:r>
        <w:rPr>
          <w:rFonts w:ascii="Bookman Old Style" w:hAnsi="Bookman Old Style"/>
          <w:rtl w:val="0"/>
          <w:lang w:val="en-US"/>
        </w:rPr>
        <w:t>s Buddy Program is to normalize difference, encourage inclusion and build understanding around the challenges experienced by students with different abilities while developing student leaders within the community.</w:t>
      </w:r>
    </w:p>
    <w:p>
      <w:pPr>
        <w:pStyle w:val="Body"/>
        <w:rPr>
          <w:rFonts w:ascii="Bookman Old Style" w:cs="Bookman Old Style" w:hAnsi="Bookman Old Style" w:eastAsia="Bookman Old Style"/>
        </w:rPr>
      </w:pPr>
    </w:p>
    <w:p>
      <w:pPr>
        <w:pStyle w:val="Heading 2"/>
      </w:pPr>
      <w:r>
        <w:rPr>
          <w:rtl w:val="0"/>
        </w:rPr>
        <w:t>Stakeholders</w:t>
      </w:r>
    </w:p>
    <w:p>
      <w:pPr>
        <w:pStyle w:val="Body"/>
        <w:rPr>
          <w:rFonts w:ascii="Bookman Old Style" w:cs="Bookman Old Style" w:hAnsi="Bookman Old Style" w:eastAsia="Bookman Old Style"/>
        </w:rPr>
      </w:pPr>
      <w:r>
        <w:rPr>
          <w:rFonts w:ascii="Bookman Old Style" w:hAnsi="Bookman Old Style"/>
          <w:rtl w:val="0"/>
          <w:lang w:val="de-DE"/>
        </w:rPr>
        <w:t>SHOUT</w:t>
      </w:r>
      <w:r>
        <w:rPr>
          <w:rFonts w:ascii="Bookman Old Style" w:hAnsi="Bookman Old Style" w:hint="default"/>
          <w:rtl w:val="0"/>
          <w:lang w:val="en-US"/>
        </w:rPr>
        <w:t>’</w:t>
      </w:r>
      <w:r>
        <w:rPr>
          <w:rFonts w:ascii="Bookman Old Style" w:hAnsi="Bookman Old Style"/>
          <w:rtl w:val="0"/>
          <w:lang w:val="en-US"/>
        </w:rPr>
        <w:t>s</w:t>
      </w:r>
      <w:r>
        <w:rPr>
          <w:rFonts w:ascii="Bookman Old Style" w:hAnsi="Bookman Old Style"/>
          <w:rtl w:val="0"/>
          <w:lang w:val="en-US"/>
        </w:rPr>
        <w:t xml:space="preserve"> role is to support the replication of Sammy</w:t>
      </w:r>
      <w:r>
        <w:rPr>
          <w:rFonts w:ascii="Bookman Old Style" w:hAnsi="Bookman Old Style" w:hint="default"/>
          <w:rtl w:val="1"/>
        </w:rPr>
        <w:t>’</w:t>
      </w:r>
      <w:r>
        <w:rPr>
          <w:rFonts w:ascii="Bookman Old Style" w:hAnsi="Bookman Old Style"/>
          <w:rtl w:val="0"/>
          <w:lang w:val="en-US"/>
        </w:rPr>
        <w:t xml:space="preserve">s Buddy Programs and to foster and build on the successes of differently-abled student populations in Denver metro area schools.  We have many key supporters in this effort, chief among them Administrators, teachers, parents and students at the schools where Buddy Programs are hosted:  </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pt-PT"/>
        </w:rPr>
        <w:t>Administrators</w:t>
      </w:r>
      <w:r>
        <w:rPr>
          <w:rFonts w:ascii="Bookman Old Style" w:hAnsi="Bookman Old Style"/>
          <w:rtl w:val="0"/>
          <w:lang w:val="en-US"/>
        </w:rPr>
        <w:t xml:space="preserve"> -</w:t>
      </w:r>
      <w:r>
        <w:rPr>
          <w:rFonts w:ascii="Bookman Old Style" w:hAnsi="Bookman Old Style"/>
          <w:outline w:val="0"/>
          <w:color w:val="ff2600"/>
          <w:rtl w:val="0"/>
          <w:lang w:val="en-US"/>
          <w14:textFill>
            <w14:solidFill>
              <w14:srgbClr w14:val="FF2600"/>
            </w14:solidFill>
          </w14:textFill>
        </w:rPr>
        <w:t xml:space="preserve"> update this</w:t>
      </w:r>
      <w:r>
        <w:rPr>
          <w:rFonts w:ascii="Bookman Old Style" w:hAnsi="Bookman Old Style" w:hint="default"/>
          <w:outline w:val="0"/>
          <w:color w:val="ff2600"/>
          <w:rtl w:val="0"/>
          <w14:textFill>
            <w14:solidFill>
              <w14:srgbClr w14:val="FF2600"/>
            </w14:solidFill>
          </w14:textFill>
        </w:rPr>
        <w:t xml:space="preserve"> –</w:t>
      </w:r>
      <w:r>
        <w:rPr>
          <w:rFonts w:ascii="Bookman Old Style" w:hAnsi="Bookman Old Style"/>
          <w:rtl w:val="0"/>
          <w:lang w:val="en-US"/>
        </w:rPr>
        <w:t xml:space="preserve"> have been enthusiastic supporters of SBP from CEO of DSST, Bill Kurtz to Josh Shald, VP of Rocky Mountain Prep Schools.  Josh Cobbs, Principal</w:t>
      </w:r>
      <w:r>
        <w:rPr>
          <w:rFonts w:ascii="Bookman Old Style" w:hAnsi="Bookman Old Style"/>
          <w:rtl w:val="0"/>
          <w:lang w:val="en-US"/>
        </w:rPr>
        <w:t xml:space="preserve"> </w:t>
      </w:r>
      <w:r>
        <w:rPr>
          <w:rFonts w:ascii="Bookman Old Style" w:hAnsi="Bookman Old Style"/>
          <w:rtl w:val="0"/>
          <w:lang w:val="en-US"/>
        </w:rPr>
        <w:t>at Graland has been a strong advocate for SBP for twenty-two years.</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Teachers -  School site enthusiasm, becoming advocates for a school culture where differences are appreciated</w:t>
      </w:r>
      <w:r>
        <w:rPr>
          <w:rFonts w:ascii="Bookman Old Style" w:hAnsi="Bookman Old Style" w:hint="default"/>
          <w:rtl w:val="0"/>
        </w:rPr>
        <w:t>…</w:t>
      </w:r>
      <w:r>
        <w:rPr>
          <w:rFonts w:ascii="Bookman Old Style" w:hAnsi="Bookman Old Style"/>
          <w:rtl w:val="0"/>
          <w:lang w:val="en-US"/>
        </w:rPr>
        <w:t>assisting program managers in creating a tailored year long plan of activity</w:t>
      </w:r>
      <w:r>
        <w:rPr>
          <w:rFonts w:ascii="Bookman Old Style" w:hAnsi="Bookman Old Style"/>
          <w:rtl w:val="0"/>
          <w:lang w:val="en-US"/>
        </w:rPr>
        <w:t xml:space="preserve">, meeting </w:t>
      </w:r>
      <w:r>
        <w:rPr>
          <w:rFonts w:ascii="Bookman Old Style" w:hAnsi="Bookman Old Style"/>
          <w:rtl w:val="0"/>
          <w:lang w:val="en-US"/>
        </w:rPr>
        <w:t xml:space="preserve">students </w:t>
      </w:r>
      <w:r>
        <w:rPr>
          <w:rFonts w:ascii="Bookman Old Style" w:hAnsi="Bookman Old Style"/>
          <w:rtl w:val="0"/>
          <w:lang w:val="en-US"/>
        </w:rPr>
        <w:t>where they are.</w:t>
      </w:r>
    </w:p>
    <w:p>
      <w:pPr>
        <w:pStyle w:val="Body"/>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Students - Students have been a huge force in the success and growth of the program.  Changing attitudes and debunking stereotypes</w:t>
      </w:r>
      <w:r>
        <w:rPr>
          <w:rFonts w:ascii="Bookman Old Style" w:hAnsi="Bookman Old Style" w:hint="default"/>
          <w:rtl w:val="0"/>
          <w:lang w:val="en-US"/>
        </w:rPr>
        <w:t xml:space="preserve">… </w:t>
      </w:r>
      <w:r>
        <w:rPr>
          <w:rFonts w:ascii="Bookman Old Style" w:hAnsi="Bookman Old Style"/>
          <w:rtl w:val="0"/>
          <w:lang w:val="en-US"/>
        </w:rPr>
        <w:t>becoming leaders with non-participants and modeling respect for differently-abled kids.</w:t>
      </w:r>
    </w:p>
    <w:p>
      <w:pPr>
        <w:pStyle w:val="Body"/>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outline w:val="0"/>
          <w:color w:val="f20000"/>
          <w:rtl w:val="0"/>
          <w:lang w:val="en-US"/>
          <w14:textFill>
            <w14:solidFill>
              <w14:srgbClr w14:val="F20000"/>
            </w14:solidFill>
          </w14:textFill>
        </w:rPr>
        <w:t>Remove because it is not current or leave in for historical perspective?</w:t>
      </w:r>
      <w:r>
        <w:rPr>
          <w:rFonts w:ascii="Bookman Old Style" w:hAnsi="Bookman Old Style"/>
          <w:rtl w:val="0"/>
          <w:lang w:val="en-US"/>
        </w:rPr>
        <w:t xml:space="preserve">PBS - SHOUT and Rocky Mountain Public Broadcasting System (PBS) recently partnered to offer public service spots highlighting differently-abled kids and their achievements.  </w:t>
      </w:r>
    </w:p>
    <w:p>
      <w:pPr>
        <w:pStyle w:val="Body"/>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 xml:space="preserve">Hogan Lovells, LLC </w:t>
      </w:r>
      <w:r>
        <w:rPr>
          <w:rFonts w:ascii="Bookman Old Style" w:hAnsi="Bookman Old Style" w:hint="default"/>
          <w:rtl w:val="0"/>
          <w:lang w:val="en-US"/>
        </w:rPr>
        <w:t xml:space="preserve">– </w:t>
      </w:r>
      <w:r>
        <w:rPr>
          <w:rFonts w:ascii="Bookman Old Style" w:hAnsi="Bookman Old Style"/>
          <w:rtl w:val="0"/>
          <w:lang w:val="en-US"/>
        </w:rPr>
        <w:t>The international law firm has provided pro bono legal work for the Sammy</w:t>
      </w:r>
      <w:r>
        <w:rPr>
          <w:rFonts w:ascii="Bookman Old Style" w:hAnsi="Bookman Old Style" w:hint="default"/>
          <w:rtl w:val="0"/>
          <w:lang w:val="en-US"/>
        </w:rPr>
        <w:t>’</w:t>
      </w:r>
      <w:r>
        <w:rPr>
          <w:rFonts w:ascii="Bookman Old Style" w:hAnsi="Bookman Old Style"/>
          <w:rtl w:val="0"/>
          <w:lang w:val="en-US"/>
        </w:rPr>
        <w:t>s Buddy Program and the companion book SHOUT, for 501</w:t>
      </w:r>
      <w:r>
        <w:rPr>
          <w:rFonts w:ascii="Bookman Old Style" w:hAnsi="Bookman Old Style"/>
          <w:rtl w:val="0"/>
          <w:lang w:val="en-US"/>
        </w:rPr>
        <w:t>(c)</w:t>
      </w:r>
      <w:r>
        <w:rPr>
          <w:rFonts w:ascii="Bookman Old Style" w:hAnsi="Bookman Old Style"/>
          <w:rtl w:val="0"/>
          <w:lang w:val="en-US"/>
        </w:rPr>
        <w:t xml:space="preserve">3 filings, as well as trademark and copyright designations. </w:t>
      </w:r>
    </w:p>
    <w:p>
      <w:pPr>
        <w:pStyle w:val="List Paragraph"/>
        <w:rPr>
          <w:rFonts w:ascii="Bookman Old Style" w:cs="Bookman Old Style" w:hAnsi="Bookman Old Style" w:eastAsia="Bookman Old Style"/>
          <w:outline w:val="0"/>
          <w:color w:val="ff2600"/>
          <w14:textFill>
            <w14:solidFill>
              <w14:srgbClr w14:val="FF2600"/>
            </w14:solidFill>
          </w14:textFill>
        </w:rPr>
      </w:pPr>
    </w:p>
    <w:p>
      <w:pPr>
        <w:pStyle w:val="List Paragraph"/>
        <w:rPr>
          <w:rFonts w:ascii="Bookman Old Style" w:cs="Bookman Old Style" w:hAnsi="Bookman Old Style" w:eastAsia="Bookman Old Style"/>
        </w:rPr>
      </w:pPr>
      <w:r>
        <w:rPr>
          <w:rFonts w:ascii="Bookman Old Style" w:hAnsi="Bookman Old Style"/>
          <w:rtl w:val="0"/>
          <w:lang w:val="en-US"/>
        </w:rPr>
        <w:t xml:space="preserve">The Anschutz Foundation </w:t>
      </w:r>
      <w:r>
        <w:rPr>
          <w:rFonts w:ascii="Bookman Old Style" w:hAnsi="Bookman Old Style" w:hint="default"/>
          <w:rtl w:val="0"/>
          <w:lang w:val="en-US"/>
        </w:rPr>
        <w:t xml:space="preserve">– </w:t>
      </w:r>
      <w:r>
        <w:rPr>
          <w:rFonts w:ascii="Bookman Old Style" w:hAnsi="Bookman Old Style"/>
          <w:rtl w:val="0"/>
          <w:lang w:val="en-US"/>
        </w:rPr>
        <w:t>The Anschutz Foundation is currently supporting Buddy Programs in the Denver Metro Area and has donated $</w:t>
      </w:r>
      <w:r>
        <w:rPr>
          <w:rFonts w:ascii="Bookman Old Style" w:hAnsi="Bookman Old Style"/>
          <w:rtl w:val="0"/>
          <w:lang w:val="en-US"/>
        </w:rPr>
        <w:t>50</w:t>
      </w:r>
      <w:r>
        <w:rPr>
          <w:rFonts w:ascii="Bookman Old Style" w:hAnsi="Bookman Old Style"/>
          <w:rtl w:val="0"/>
          <w:lang w:val="en-US"/>
        </w:rPr>
        <w:t>,000 in that effort.</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 xml:space="preserve">The Daniels Fund </w:t>
      </w:r>
      <w:r>
        <w:rPr>
          <w:rFonts w:ascii="Bookman Old Style" w:hAnsi="Bookman Old Style"/>
          <w:rtl w:val="0"/>
          <w:lang w:val="en-US"/>
        </w:rPr>
        <w:t xml:space="preserve"> has</w:t>
      </w:r>
      <w:r>
        <w:rPr>
          <w:rFonts w:ascii="Bookman Old Style" w:hAnsi="Bookman Old Style"/>
          <w:rtl w:val="0"/>
          <w:lang w:val="en-US"/>
        </w:rPr>
        <w:t xml:space="preserve"> also supporting Sammy</w:t>
      </w:r>
      <w:r>
        <w:rPr>
          <w:rFonts w:ascii="Bookman Old Style" w:hAnsi="Bookman Old Style" w:hint="default"/>
          <w:rtl w:val="0"/>
          <w:lang w:val="en-US"/>
        </w:rPr>
        <w:t>’</w:t>
      </w:r>
      <w:r>
        <w:rPr>
          <w:rFonts w:ascii="Bookman Old Style" w:hAnsi="Bookman Old Style"/>
          <w:rtl w:val="0"/>
          <w:lang w:val="en-US"/>
        </w:rPr>
        <w:t>s Buddy Program in the</w:t>
      </w:r>
    </w:p>
    <w:p>
      <w:pPr>
        <w:pStyle w:val="List Paragraph"/>
        <w:rPr>
          <w:rFonts w:ascii="Bookman Old Style" w:cs="Bookman Old Style" w:hAnsi="Bookman Old Style" w:eastAsia="Bookman Old Style"/>
        </w:rPr>
      </w:pPr>
      <w:r>
        <w:rPr>
          <w:rFonts w:ascii="Bookman Old Style" w:hAnsi="Bookman Old Style"/>
          <w:rtl w:val="0"/>
          <w:lang w:val="en-US"/>
        </w:rPr>
        <w:t>Denver Metro Area and has donated $25,000 in that effort.</w:t>
      </w:r>
      <w:r>
        <w:rPr>
          <w:rFonts w:ascii="Bookman Old Style" w:hAnsi="Bookman Old Style"/>
          <w:rtl w:val="0"/>
          <w:lang w:val="en-US"/>
        </w:rPr>
        <w:t xml:space="preserve"> There is a pending grant request for $50,000.</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LARRK Foundation - The LARRK Foundation is currently supporting Buddy Programs in the Denver Metro Area and has donated $20,000 in that effort.</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Individual Contributions - over the past two years, SHOUT, Inc has received individual contributions totaling $39,000 to support Sammy</w:t>
      </w:r>
      <w:r>
        <w:rPr>
          <w:rFonts w:ascii="Bookman Old Style" w:hAnsi="Bookman Old Style" w:hint="default"/>
          <w:rtl w:val="0"/>
          <w:lang w:val="en-US"/>
        </w:rPr>
        <w:t>’</w:t>
      </w:r>
      <w:r>
        <w:rPr>
          <w:rFonts w:ascii="Bookman Old Style" w:hAnsi="Bookman Old Style"/>
          <w:rtl w:val="0"/>
          <w:lang w:val="en-US"/>
        </w:rPr>
        <w:t xml:space="preserve">s Buddy Program initiatives. </w:t>
      </w:r>
    </w:p>
    <w:p>
      <w:pPr>
        <w:pStyle w:val="List Paragraph"/>
        <w:rPr>
          <w:rFonts w:ascii="Bookman Old Style" w:cs="Bookman Old Style" w:hAnsi="Bookman Old Style" w:eastAsia="Bookman Old Style"/>
        </w:rPr>
      </w:pP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Body"/>
        <w:shd w:val="clear" w:color="auto" w:fill="ffffff"/>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pPr>
      <w:r>
        <w:rPr>
          <w:rFonts w:ascii="Arial Unicode MS" w:cs="Arial Unicode MS" w:hAnsi="Arial Unicode MS" w:eastAsia="Arial Unicode MS"/>
          <w:b w:val="0"/>
          <w:bCs w:val="0"/>
          <w:i w:val="0"/>
          <w:iCs w:val="0"/>
        </w:rPr>
        <w:br w:type="page"/>
      </w:r>
    </w:p>
    <w:p>
      <w:pPr>
        <w:pStyle w:val="Body"/>
        <w:rPr>
          <w:rFonts w:ascii="Bookman Old Style" w:cs="Bookman Old Style" w:hAnsi="Bookman Old Style" w:eastAsia="Bookman Old Style"/>
        </w:rPr>
      </w:pPr>
      <w:r>
        <w:rPr>
          <w:rFonts w:ascii="Bookman Old Style" w:hAnsi="Bookman Old Style"/>
          <w:rtl w:val="0"/>
          <w:lang w:val="en-US"/>
        </w:rPr>
        <w:t>Plan of Activity</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 xml:space="preserve">All it takes is permission from school administration, identifying one or several teachers willing to work with a Special Education teacher or teachers in designing and executing a program that is school specific. At the beginning of the academic year, able-bodied students </w:t>
      </w:r>
      <w:r>
        <w:rPr>
          <w:rFonts w:ascii="Bookman Old Style" w:hAnsi="Bookman Old Style"/>
          <w:rtl w:val="0"/>
          <w:lang w:val="en-US"/>
        </w:rPr>
        <w:t>are</w:t>
      </w:r>
      <w:r>
        <w:rPr>
          <w:rFonts w:ascii="Bookman Old Style" w:hAnsi="Bookman Old Style"/>
          <w:rtl w:val="0"/>
          <w:lang w:val="en-US"/>
        </w:rPr>
        <w:t xml:space="preserve"> matched with differently-abled students</w:t>
      </w:r>
      <w:r>
        <w:rPr>
          <w:rFonts w:ascii="Bookman Old Style" w:hAnsi="Bookman Old Style"/>
          <w:rtl w:val="0"/>
          <w:lang w:val="en-US"/>
        </w:rPr>
        <w:t xml:space="preserve">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705894</wp:posOffset>
                </wp:positionH>
                <wp:positionV relativeFrom="page">
                  <wp:posOffset>3247214</wp:posOffset>
                </wp:positionV>
                <wp:extent cx="5902610" cy="5591604"/>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902610" cy="5591604"/>
                        </a:xfrm>
                        <a:prstGeom prst="rect">
                          <a:avLst/>
                        </a:prstGeom>
                      </wps:spPr>
                      <wps:txbx>
                        <w:txbxContent>
                          <w:tbl>
                            <w:tblPr>
                              <w:tblW w:w="10016" w:type="dxa"/>
                              <w:tblInd w:w="10" w:type="dxa"/>
                              <w:tblBorders>
                                <w:top w:val="single" w:color="aaaaaa" w:sz="8" w:space="0" w:shadow="0" w:frame="0"/>
                                <w:left w:val="single" w:color="aaaaaa" w:sz="8" w:space="0" w:shadow="0" w:frame="0"/>
                                <w:bottom w:val="single" w:color="aaaaaa" w:sz="8" w:space="0" w:shadow="0" w:frame="0"/>
                                <w:right w:val="single" w:color="aaaaaa" w:sz="8" w:space="0" w:shadow="0" w:frame="0"/>
                                <w:insideH w:val="single" w:color="aaaaaa" w:sz="8" w:space="0" w:shadow="0" w:frame="0"/>
                                <w:insideV w:val="single" w:color="aaaaaa" w:sz="8" w:space="0" w:shadow="0" w:frame="0"/>
                              </w:tblBorders>
                              <w:shd w:val="clear" w:color="auto" w:fill="auto"/>
                              <w:tblLayout w:type="fixed"/>
                            </w:tblPr>
                            <w:tblGrid>
                              <w:gridCol w:w="1260"/>
                              <w:gridCol w:w="3091"/>
                              <w:gridCol w:w="3436"/>
                              <w:gridCol w:w="2229"/>
                            </w:tblGrid>
                            <w:tr>
                              <w:tblPrEx>
                                <w:shd w:val="clear" w:color="auto" w:fill="auto"/>
                              </w:tblPrEx>
                              <w:trPr>
                                <w:trHeight w:val="520"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140"/>
                                    <w:jc w:val="center"/>
                                  </w:pPr>
                                  <w:r>
                                    <w:rPr>
                                      <w:rFonts w:ascii="Arial" w:hAnsi="Arial"/>
                                      <w:strike w:val="0"/>
                                      <w:dstrike w:val="0"/>
                                      <w:outline w:val="0"/>
                                      <w:color w:val="000000"/>
                                      <w:sz w:val="18"/>
                                      <w:szCs w:val="18"/>
                                      <w:u w:val="none"/>
                                      <w:rtl w:val="0"/>
                                      <w:lang w:val="de-DE"/>
                                      <w14:textFill>
                                        <w14:solidFill>
                                          <w14:srgbClr w14:val="000000"/>
                                        </w14:solidFill>
                                      </w14:textFill>
                                    </w:rPr>
                                    <w:t>MONTH</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740"/>
                                    <w:jc w:val="center"/>
                                  </w:pPr>
                                  <w:r>
                                    <w:rPr>
                                      <w:rFonts w:ascii="Arial" w:hAnsi="Arial"/>
                                      <w:strike w:val="0"/>
                                      <w:dstrike w:val="0"/>
                                      <w:outline w:val="0"/>
                                      <w:color w:val="000000"/>
                                      <w:sz w:val="18"/>
                                      <w:szCs w:val="18"/>
                                      <w:u w:val="none"/>
                                      <w:rtl w:val="0"/>
                                      <w:lang w:val="de-DE"/>
                                      <w14:textFill>
                                        <w14:solidFill>
                                          <w14:srgbClr w14:val="000000"/>
                                        </w14:solidFill>
                                      </w14:textFill>
                                    </w:rPr>
                                    <w:t>STUDENT ACTIVITY</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300"/>
                                    <w:jc w:val="center"/>
                                  </w:pPr>
                                  <w:r>
                                    <w:rPr>
                                      <w:rFonts w:ascii="Arial" w:hAnsi="Arial"/>
                                      <w:strike w:val="0"/>
                                      <w:dstrike w:val="0"/>
                                      <w:outline w:val="0"/>
                                      <w:color w:val="000000"/>
                                      <w:sz w:val="18"/>
                                      <w:szCs w:val="18"/>
                                      <w:u w:val="none"/>
                                      <w:rtl w:val="0"/>
                                      <w:lang w:val="de-DE"/>
                                      <w14:textFill>
                                        <w14:solidFill>
                                          <w14:srgbClr w14:val="000000"/>
                                        </w14:solidFill>
                                      </w14:textFill>
                                    </w:rPr>
                                    <w:t>TEACHER RESPONSIBILITIES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NOTES</w:t>
                                  </w:r>
                                </w:p>
                              </w:tc>
                            </w:tr>
                            <w:tr>
                              <w:tblPrEx>
                                <w:shd w:val="clear" w:color="auto" w:fill="auto"/>
                              </w:tblPrEx>
                              <w:trPr>
                                <w:trHeight w:val="121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14:textFill>
                                        <w14:solidFill>
                                          <w14:srgbClr w14:val="000000"/>
                                        </w14:solidFill>
                                      </w14:textFill>
                                    </w:rPr>
                                    <w:t>September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de-DE"/>
                                      <w14:textFill>
                                        <w14:solidFill>
                                          <w14:srgbClr w14:val="000000"/>
                                        </w14:solidFill>
                                      </w14:textFill>
                                    </w:rPr>
                                    <w:t>Sammy</w:t>
                                  </w:r>
                                  <w:r>
                                    <w:rPr>
                                      <w:rFonts w:ascii="Arial" w:hAnsi="Arial" w:hint="default"/>
                                      <w:strike w:val="0"/>
                                      <w:dstrike w:val="0"/>
                                      <w:outline w:val="0"/>
                                      <w:color w:val="000000"/>
                                      <w:sz w:val="18"/>
                                      <w:szCs w:val="18"/>
                                      <w:u w:val="none"/>
                                      <w:rtl w:val="1"/>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s Buddy Program introduction and conversation around what it means to be differently-abled</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Get acquainted with </w:t>
                                  </w:r>
                                  <w:r>
                                    <w:rPr>
                                      <w:rFonts w:ascii="Arial" w:hAnsi="Arial" w:hint="default"/>
                                      <w:strike w:val="0"/>
                                      <w:dstrike w:val="0"/>
                                      <w:outline w:val="0"/>
                                      <w:color w:val="000000"/>
                                      <w:sz w:val="18"/>
                                      <w:szCs w:val="18"/>
                                      <w:u w:val="none"/>
                                      <w:rtl w:val="1"/>
                                      <w:lang w:val="ar-SA" w:bidi="ar-SA"/>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Get to Know You</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session, name tags with personal traits to explore</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Matching surveys given to</w:t>
                                  </w:r>
                                </w:p>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all able-bodied students and support in pairing buddies</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Get to Know You worksheet distributed for all pairs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These activities can happen virtually or in-person</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October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Lunch together outside and fall nature observation</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Teachers to help facilitate the project with teams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These activities can happen virtually or in-person</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14:textFill>
                                        <w14:solidFill>
                                          <w14:srgbClr w14:val="000000"/>
                                        </w14:solidFill>
                                      </w14:textFill>
                                    </w:rPr>
                                    <w:t>November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Book reading and author visit by Jennifer Keelan-Chaffins; Jennifer invited to speak and answer questions for students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Reading of All The Way To The Top with students prior to Jennifer</w:t>
                                  </w:r>
                                  <w:r>
                                    <w:rPr>
                                      <w:rFonts w:ascii="Arial" w:hAnsi="Arial" w:hint="default"/>
                                      <w:strike w:val="0"/>
                                      <w:dstrike w:val="0"/>
                                      <w:outline w:val="0"/>
                                      <w:color w:val="000000"/>
                                      <w:sz w:val="18"/>
                                      <w:szCs w:val="18"/>
                                      <w:u w:val="none"/>
                                      <w:rtl w:val="1"/>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s visit; discussion questions prepared by students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needed TBD</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December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Winter activity -  in person celebration or craft project</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provided by SBP; teachers to help facilitate the project</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and needs TBD</w:t>
                                  </w:r>
                                </w:p>
                              </w:tc>
                            </w:tr>
                            <w:tr>
                              <w:tblPrEx>
                                <w:shd w:val="clear" w:color="auto" w:fill="auto"/>
                              </w:tblPrEx>
                              <w:trPr>
                                <w:trHeight w:val="141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January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MLK themed activity Leadership Lesson with able-bodied students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English assignment of researching and writing about a famous person who is differently-abled, a select few will be asked to present during the Leadership Lesson</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T-shirts needed, other needs TBD</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February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Kindness Month</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Activities include Kindness Boxes in each Classroom, book readings about kindness, kindness bracelets distributed, writing buddies letters or emails!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Event can happen in-person or virtually</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March</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Hands-on and fun project/activity with buddies (i.e. making a Terrarium together or learning about and holding reptiles)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Select group project </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organized by SBP</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Event is planned for in-person learning; virtual event will be substituted if need-be</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April</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Special Olympics Guests Speaker Spring in Denver Activity</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Local outing organized by SBP</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Guest speaker and activity planned for outside</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May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End of Year Celebration: Students plan what games</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they want to play in teams with their buddies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Plan four game stations with PE teachers </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SBP buys all supplies and icies or special treat for students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In-person event only</w:t>
                                  </w:r>
                                </w:p>
                              </w:tc>
                            </w:tr>
                          </w:tbl>
                        </w:txbxContent>
                      </wps:txbx>
                      <wps:bodyPr lIns="0" tIns="0" rIns="0" bIns="0">
                        <a:spAutoFit/>
                      </wps:bodyPr>
                    </wps:wsp>
                  </a:graphicData>
                </a:graphic>
              </wp:anchor>
            </w:drawing>
          </mc:Choice>
          <mc:Fallback>
            <w:pict>
              <v:shape id="_x0000_s1026" type="#_x0000_t202" style="visibility:visible;position:absolute;margin-left:55.6pt;margin-top:255.7pt;width:464.8pt;height:440.3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016" w:type="dxa"/>
                        <w:tblInd w:w="10" w:type="dxa"/>
                        <w:tblBorders>
                          <w:top w:val="single" w:color="aaaaaa" w:sz="8" w:space="0" w:shadow="0" w:frame="0"/>
                          <w:left w:val="single" w:color="aaaaaa" w:sz="8" w:space="0" w:shadow="0" w:frame="0"/>
                          <w:bottom w:val="single" w:color="aaaaaa" w:sz="8" w:space="0" w:shadow="0" w:frame="0"/>
                          <w:right w:val="single" w:color="aaaaaa" w:sz="8" w:space="0" w:shadow="0" w:frame="0"/>
                          <w:insideH w:val="single" w:color="aaaaaa" w:sz="8" w:space="0" w:shadow="0" w:frame="0"/>
                          <w:insideV w:val="single" w:color="aaaaaa" w:sz="8" w:space="0" w:shadow="0" w:frame="0"/>
                        </w:tblBorders>
                        <w:shd w:val="clear" w:color="auto" w:fill="auto"/>
                        <w:tblLayout w:type="fixed"/>
                      </w:tblPr>
                      <w:tblGrid>
                        <w:gridCol w:w="1260"/>
                        <w:gridCol w:w="3091"/>
                        <w:gridCol w:w="3436"/>
                        <w:gridCol w:w="2229"/>
                      </w:tblGrid>
                      <w:tr>
                        <w:tblPrEx>
                          <w:shd w:val="clear" w:color="auto" w:fill="auto"/>
                        </w:tblPrEx>
                        <w:trPr>
                          <w:trHeight w:val="520"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140"/>
                              <w:jc w:val="center"/>
                            </w:pPr>
                            <w:r>
                              <w:rPr>
                                <w:rFonts w:ascii="Arial" w:hAnsi="Arial"/>
                                <w:strike w:val="0"/>
                                <w:dstrike w:val="0"/>
                                <w:outline w:val="0"/>
                                <w:color w:val="000000"/>
                                <w:sz w:val="18"/>
                                <w:szCs w:val="18"/>
                                <w:u w:val="none"/>
                                <w:rtl w:val="0"/>
                                <w:lang w:val="de-DE"/>
                                <w14:textFill>
                                  <w14:solidFill>
                                    <w14:srgbClr w14:val="000000"/>
                                  </w14:solidFill>
                                </w14:textFill>
                              </w:rPr>
                              <w:t>MONTH</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740"/>
                              <w:jc w:val="center"/>
                            </w:pPr>
                            <w:r>
                              <w:rPr>
                                <w:rFonts w:ascii="Arial" w:hAnsi="Arial"/>
                                <w:strike w:val="0"/>
                                <w:dstrike w:val="0"/>
                                <w:outline w:val="0"/>
                                <w:color w:val="000000"/>
                                <w:sz w:val="18"/>
                                <w:szCs w:val="18"/>
                                <w:u w:val="none"/>
                                <w:rtl w:val="0"/>
                                <w:lang w:val="de-DE"/>
                                <w14:textFill>
                                  <w14:solidFill>
                                    <w14:srgbClr w14:val="000000"/>
                                  </w14:solidFill>
                                </w14:textFill>
                              </w:rPr>
                              <w:t>STUDENT ACTIVITY</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ind w:firstLine="300"/>
                              <w:jc w:val="center"/>
                            </w:pPr>
                            <w:r>
                              <w:rPr>
                                <w:rFonts w:ascii="Arial" w:hAnsi="Arial"/>
                                <w:strike w:val="0"/>
                                <w:dstrike w:val="0"/>
                                <w:outline w:val="0"/>
                                <w:color w:val="000000"/>
                                <w:sz w:val="18"/>
                                <w:szCs w:val="18"/>
                                <w:u w:val="none"/>
                                <w:rtl w:val="0"/>
                                <w:lang w:val="de-DE"/>
                                <w14:textFill>
                                  <w14:solidFill>
                                    <w14:srgbClr w14:val="000000"/>
                                  </w14:solidFill>
                                </w14:textFill>
                              </w:rPr>
                              <w:t>TEACHER RESPONSIBILITIES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NOTES</w:t>
                            </w:r>
                          </w:p>
                        </w:tc>
                      </w:tr>
                      <w:tr>
                        <w:tblPrEx>
                          <w:shd w:val="clear" w:color="auto" w:fill="auto"/>
                        </w:tblPrEx>
                        <w:trPr>
                          <w:trHeight w:val="121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14:textFill>
                                  <w14:solidFill>
                                    <w14:srgbClr w14:val="000000"/>
                                  </w14:solidFill>
                                </w14:textFill>
                              </w:rPr>
                              <w:t>September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de-DE"/>
                                <w14:textFill>
                                  <w14:solidFill>
                                    <w14:srgbClr w14:val="000000"/>
                                  </w14:solidFill>
                                </w14:textFill>
                              </w:rPr>
                              <w:t>Sammy</w:t>
                            </w:r>
                            <w:r>
                              <w:rPr>
                                <w:rFonts w:ascii="Arial" w:hAnsi="Arial" w:hint="default"/>
                                <w:strike w:val="0"/>
                                <w:dstrike w:val="0"/>
                                <w:outline w:val="0"/>
                                <w:color w:val="000000"/>
                                <w:sz w:val="18"/>
                                <w:szCs w:val="18"/>
                                <w:u w:val="none"/>
                                <w:rtl w:val="1"/>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s Buddy Program introduction and conversation around what it means to be differently-abled</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Get acquainted with </w:t>
                            </w:r>
                            <w:r>
                              <w:rPr>
                                <w:rFonts w:ascii="Arial" w:hAnsi="Arial" w:hint="default"/>
                                <w:strike w:val="0"/>
                                <w:dstrike w:val="0"/>
                                <w:outline w:val="0"/>
                                <w:color w:val="000000"/>
                                <w:sz w:val="18"/>
                                <w:szCs w:val="18"/>
                                <w:u w:val="none"/>
                                <w:rtl w:val="1"/>
                                <w:lang w:val="ar-SA" w:bidi="ar-SA"/>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Get to Know You</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session, name tags with personal traits to explore</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Matching surveys given to</w:t>
                            </w:r>
                          </w:p>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all able-bodied students and support in pairing buddies</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Get to Know You worksheet distributed for all pairs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These activities can happen virtually or in-person</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October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Lunch together outside and fall nature observation</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Teachers to help facilitate the project with teams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These activities can happen virtually or in-person</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14:textFill>
                                  <w14:solidFill>
                                    <w14:srgbClr w14:val="000000"/>
                                  </w14:solidFill>
                                </w14:textFill>
                              </w:rPr>
                              <w:t>November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Book reading and author visit by Jennifer Keelan-Chaffins; Jennifer invited to speak and answer questions for students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Reading of All The Way To The Top with students prior to Jennifer</w:t>
                            </w:r>
                            <w:r>
                              <w:rPr>
                                <w:rFonts w:ascii="Arial" w:hAnsi="Arial" w:hint="default"/>
                                <w:strike w:val="0"/>
                                <w:dstrike w:val="0"/>
                                <w:outline w:val="0"/>
                                <w:color w:val="000000"/>
                                <w:sz w:val="18"/>
                                <w:szCs w:val="18"/>
                                <w:u w:val="none"/>
                                <w:rtl w:val="1"/>
                                <w14:textFill>
                                  <w14:solidFill>
                                    <w14:srgbClr w14:val="000000"/>
                                  </w14:solidFill>
                                </w14:textFill>
                              </w:rPr>
                              <w:t>’</w:t>
                            </w:r>
                            <w:r>
                              <w:rPr>
                                <w:rFonts w:ascii="Arial" w:hAnsi="Arial"/>
                                <w:strike w:val="0"/>
                                <w:dstrike w:val="0"/>
                                <w:outline w:val="0"/>
                                <w:color w:val="000000"/>
                                <w:sz w:val="18"/>
                                <w:szCs w:val="18"/>
                                <w:u w:val="none"/>
                                <w:rtl w:val="0"/>
                                <w:lang w:val="en-US"/>
                                <w14:textFill>
                                  <w14:solidFill>
                                    <w14:srgbClr w14:val="000000"/>
                                  </w14:solidFill>
                                </w14:textFill>
                              </w:rPr>
                              <w:t>s visit; discussion questions prepared by students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needed TBD</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December</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Winter activity -  in person celebration or craft project</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provided by SBP; teachers to help facilitate the project</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Supplies and needs TBD</w:t>
                            </w:r>
                          </w:p>
                        </w:tc>
                      </w:tr>
                      <w:tr>
                        <w:tblPrEx>
                          <w:shd w:val="clear" w:color="auto" w:fill="auto"/>
                        </w:tblPrEx>
                        <w:trPr>
                          <w:trHeight w:val="141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January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MLK themed activity Leadership Lesson with able-bodied students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English assignment of researching and writing about a famous person who is differently-abled, a select few will be asked to present during the Leadership Lesson</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T-shirts needed, other needs TBD</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February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Kindness Month</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Activities include Kindness Boxes in each Classroom, book readings about kindness, kindness bracelets distributed, writing buddies letters or emails!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Event can happen in-person or virtually</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March</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Hands-on and fun project/activity with buddies (i.e. making a Terrarium together or learning about and holding reptiles)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Select group project </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organized by SBP</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Event is planned for in-person learning; virtual event will be substituted if need-be</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April</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Special Olympics Guests Speaker Spring in Denver Activity</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Local outing organized by SBP</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Guest speaker and activity planned for outside</w:t>
                            </w:r>
                          </w:p>
                        </w:tc>
                      </w:tr>
                      <w:tr>
                        <w:tblPrEx>
                          <w:shd w:val="clear" w:color="auto" w:fill="auto"/>
                        </w:tblPrEx>
                        <w:trPr>
                          <w:trHeight w:val="854" w:hRule="atLeast"/>
                        </w:trPr>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May</w:t>
                            </w:r>
                          </w:p>
                        </w:tc>
                        <w:tc>
                          <w:tcPr>
                            <w:tcW w:type="dxa" w:w="30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rPr>
                                <w:rFonts w:ascii="Arial" w:cs="Arial" w:hAnsi="Arial" w:eastAsia="Arial"/>
                                <w:strike w:val="0"/>
                                <w:dstrike w:val="0"/>
                                <w:outline w:val="0"/>
                                <w:color w:val="000000"/>
                                <w:sz w:val="18"/>
                                <w:szCs w:val="18"/>
                                <w:u w:val="none"/>
                                <w14:textFill>
                                  <w14:solidFill>
                                    <w14:srgbClr w14:val="000000"/>
                                  </w14:solidFill>
                                </w14:textFill>
                              </w:rPr>
                            </w:pPr>
                            <w:r>
                              <w:rPr>
                                <w:rFonts w:ascii="Arial" w:hAnsi="Arial"/>
                                <w:strike w:val="0"/>
                                <w:dstrike w:val="0"/>
                                <w:outline w:val="0"/>
                                <w:color w:val="000000"/>
                                <w:sz w:val="18"/>
                                <w:szCs w:val="18"/>
                                <w:u w:val="none"/>
                                <w:rtl w:val="0"/>
                                <w:lang w:val="en-US"/>
                                <w14:textFill>
                                  <w14:solidFill>
                                    <w14:srgbClr w14:val="000000"/>
                                  </w14:solidFill>
                                </w14:textFill>
                              </w:rPr>
                              <w:t>End of Year Celebration: Students plan what games</w:t>
                            </w:r>
                          </w:p>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they want to play in teams with their buddies</w:t>
                            </w:r>
                          </w:p>
                        </w:tc>
                        <w:tc>
                          <w:tcPr>
                            <w:tcW w:type="dxa" w:w="3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 xml:space="preserve">Plan four game stations with PE teachers </w:t>
                            </w:r>
                            <w:r>
                              <w:rPr>
                                <w:rFonts w:ascii="Arial" w:hAnsi="Arial" w:hint="default"/>
                                <w:strike w:val="0"/>
                                <w:dstrike w:val="0"/>
                                <w:outline w:val="0"/>
                                <w:color w:val="000000"/>
                                <w:sz w:val="18"/>
                                <w:szCs w:val="18"/>
                                <w:u w:val="none"/>
                                <w:rtl w:val="0"/>
                                <w14:textFill>
                                  <w14:solidFill>
                                    <w14:srgbClr w14:val="000000"/>
                                  </w14:solidFill>
                                </w14:textFill>
                              </w:rPr>
                              <w:t xml:space="preserve">– </w:t>
                            </w:r>
                            <w:r>
                              <w:rPr>
                                <w:rFonts w:ascii="Arial" w:hAnsi="Arial"/>
                                <w:strike w:val="0"/>
                                <w:dstrike w:val="0"/>
                                <w:outline w:val="0"/>
                                <w:color w:val="000000"/>
                                <w:sz w:val="18"/>
                                <w:szCs w:val="18"/>
                                <w:u w:val="none"/>
                                <w:rtl w:val="0"/>
                                <w:lang w:val="en-US"/>
                                <w14:textFill>
                                  <w14:solidFill>
                                    <w14:srgbClr w14:val="000000"/>
                                  </w14:solidFill>
                                </w14:textFill>
                              </w:rPr>
                              <w:t>SBP buys all supplies and icies or special treat for students</w:t>
                            </w:r>
                          </w:p>
                        </w:tc>
                        <w:tc>
                          <w:tcPr>
                            <w:tcW w:type="dxa" w:w="22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40"/>
                              <w:bottom w:type="dxa" w:w="40"/>
                              <w:right w:type="dxa" w:w="40"/>
                            </w:tcMar>
                            <w:vAlign w:val="center"/>
                          </w:tcPr>
                          <w:p>
                            <w:pPr>
                              <w:pStyle w:val="Default"/>
                              <w:spacing w:before="0" w:line="240" w:lineRule="auto"/>
                              <w:jc w:val="center"/>
                            </w:pPr>
                            <w:r>
                              <w:rPr>
                                <w:rFonts w:ascii="Arial" w:hAnsi="Arial"/>
                                <w:strike w:val="0"/>
                                <w:dstrike w:val="0"/>
                                <w:outline w:val="0"/>
                                <w:color w:val="000000"/>
                                <w:sz w:val="18"/>
                                <w:szCs w:val="18"/>
                                <w:u w:val="none"/>
                                <w:rtl w:val="0"/>
                                <w:lang w:val="en-US"/>
                                <w14:textFill>
                                  <w14:solidFill>
                                    <w14:srgbClr w14:val="000000"/>
                                  </w14:solidFill>
                                </w14:textFill>
                              </w:rPr>
                              <w:t>In-person event only</w:t>
                            </w:r>
                          </w:p>
                        </w:tc>
                      </w:tr>
                    </w:tbl>
                  </w:txbxContent>
                </v:textbox>
                <w10:wrap type="topAndBottom" side="bothSides" anchorx="page" anchory="page"/>
              </v:shape>
            </w:pict>
          </mc:Fallback>
        </mc:AlternateContent>
      </w:r>
      <w:r>
        <w:rPr>
          <w:rFonts w:ascii="Bookman Old Style" w:hAnsi="Bookman Old Style"/>
          <w:rtl w:val="0"/>
          <w:lang w:val="en-US"/>
        </w:rPr>
        <w:t xml:space="preserve">through </w:t>
      </w:r>
      <w:r>
        <w:rPr>
          <w:rFonts w:ascii="Bookman Old Style" w:hAnsi="Bookman Old Style"/>
          <w:rtl w:val="0"/>
          <w:lang w:val="en-US"/>
        </w:rPr>
        <w:t xml:space="preserve">pre-program </w:t>
      </w:r>
      <w:r>
        <w:rPr>
          <w:rFonts w:ascii="Bookman Old Style" w:hAnsi="Bookman Old Style"/>
          <w:rtl w:val="0"/>
          <w:lang w:val="en-US"/>
        </w:rPr>
        <w:t xml:space="preserve">surveys and teacher recommendations. Then a year of activities take place, from helping guide the Buddies - through getting to know each other - to more interactive activities as the year goes on. Through these activities, they get to know one another which </w:t>
      </w:r>
      <w:r>
        <w:rPr>
          <w:rFonts w:ascii="Bookman Old Style" w:hAnsi="Bookman Old Style"/>
          <w:rtl w:val="0"/>
          <w:lang w:val="en-US"/>
        </w:rPr>
        <w:t xml:space="preserve">leads to developing </w:t>
      </w:r>
      <w:r>
        <w:rPr>
          <w:rFonts w:ascii="Bookman Old Style" w:hAnsi="Bookman Old Style"/>
          <w:rtl w:val="0"/>
          <w:lang w:val="en-US"/>
        </w:rPr>
        <w:t>friendships</w:t>
      </w:r>
      <w:r>
        <w:rPr>
          <w:rFonts w:ascii="Bookman Old Style" w:hAnsi="Bookman Old Style"/>
          <w:rtl w:val="0"/>
          <w:lang w:val="en-US"/>
        </w:rPr>
        <w:t xml:space="preserve"> </w:t>
      </w:r>
      <w:r>
        <w:rPr>
          <w:rFonts w:ascii="Bookman Old Style" w:hAnsi="Bookman Old Style"/>
          <w:rtl w:val="0"/>
          <w:lang w:val="en-US"/>
        </w:rPr>
        <w:t>outside of the program.</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widowControl w:val="0"/>
        <w:ind w:left="93" w:hanging="93"/>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Heading"/>
        <w:bidi w:val="0"/>
      </w:pPr>
      <w:r>
        <w:rPr>
          <w:rtl w:val="0"/>
        </w:rPr>
        <w:t>MEASURING SUCCESS</w:t>
      </w:r>
      <w:r>
        <w:rPr>
          <w:rtl w:val="0"/>
        </w:rPr>
        <w:t xml:space="preserve"> - </w:t>
      </w:r>
      <w:r>
        <w:rPr>
          <w:outline w:val="0"/>
          <w:color w:val="ff2600"/>
          <w:rtl w:val="0"/>
          <w:lang w:val="en-US"/>
          <w14:textFill>
            <w14:solidFill>
              <w14:srgbClr w14:val="FF2600"/>
            </w14:solidFill>
          </w14:textFill>
        </w:rPr>
        <w:t>need to review these</w:t>
      </w:r>
    </w:p>
    <w:p>
      <w:pPr>
        <w:pStyle w:val="Body"/>
        <w:rPr>
          <w:rFonts w:ascii="Bookman Old Style" w:cs="Bookman Old Style" w:hAnsi="Bookman Old Style" w:eastAsia="Bookman Old Style"/>
        </w:rPr>
      </w:pPr>
    </w:p>
    <w:p>
      <w:pPr>
        <w:pStyle w:val="Heading 2"/>
      </w:pPr>
      <w:r>
        <w:rPr>
          <w:rtl w:val="0"/>
        </w:rPr>
        <w:t xml:space="preserve">Impact and </w:t>
      </w:r>
      <w:r>
        <w:rPr>
          <w:rtl w:val="0"/>
        </w:rPr>
        <w:t>Evaluations</w:t>
      </w:r>
    </w:p>
    <w:p>
      <w:pPr>
        <w:pStyle w:val="Body"/>
        <w:rPr>
          <w:rFonts w:ascii="Bookman Old Style" w:cs="Bookman Old Style" w:hAnsi="Bookman Old Style" w:eastAsia="Bookman Old Style"/>
        </w:rPr>
      </w:pPr>
      <w:r>
        <w:rPr>
          <w:rFonts w:ascii="Bookman Old Style" w:hAnsi="Bookman Old Style"/>
          <w:rtl w:val="0"/>
          <w:lang w:val="en-US"/>
        </w:rPr>
        <w:t>With the generous support of The Anschutz Foundation, the Daniels Fund and the LARRK Foundation,</w:t>
      </w:r>
      <w:r>
        <w:rPr>
          <w:rFonts w:ascii="Bookman Old Style" w:hAnsi="Bookman Old Style"/>
          <w:rtl w:val="0"/>
          <w:lang w:val="en-US"/>
        </w:rPr>
        <w:t xml:space="preserve"> as well as individual contributors, </w:t>
      </w:r>
      <w:r>
        <w:rPr>
          <w:rFonts w:ascii="Bookman Old Style" w:hAnsi="Bookman Old Style"/>
          <w:rtl w:val="0"/>
          <w:lang w:val="de-DE"/>
        </w:rPr>
        <w:t xml:space="preserve"> Sammy</w:t>
      </w:r>
      <w:r>
        <w:rPr>
          <w:rFonts w:ascii="Bookman Old Style" w:hAnsi="Bookman Old Style" w:hint="default"/>
          <w:rtl w:val="1"/>
        </w:rPr>
        <w:t>’</w:t>
      </w:r>
      <w:r>
        <w:rPr>
          <w:rFonts w:ascii="Bookman Old Style" w:hAnsi="Bookman Old Style"/>
          <w:rtl w:val="0"/>
          <w:lang w:val="en-US"/>
        </w:rPr>
        <w:t>s Buddy Program has been completed in ten schools.  Currently in five public schools and one private school, with the goal of replicating it across the Denver Metro area, ideally in 5</w:t>
      </w:r>
      <w:r>
        <w:rPr>
          <w:rFonts w:ascii="Bookman Old Style" w:hAnsi="Bookman Old Style"/>
          <w:vertAlign w:val="superscript"/>
          <w:rtl w:val="0"/>
          <w:lang w:val="en-US"/>
        </w:rPr>
        <w:t>th</w:t>
      </w:r>
      <w:r>
        <w:rPr>
          <w:rFonts w:ascii="Bookman Old Style" w:hAnsi="Bookman Old Style"/>
          <w:rtl w:val="0"/>
          <w:lang w:val="en-US"/>
        </w:rPr>
        <w:t xml:space="preserve"> grade classrooms. Both able-bodied and differently-abled students have shared through testimonials on Post-Surveys that the program has been life- changing.  A formal evaluation by the Department of Special Education Teacher Training Program at Metropolitan State University </w:t>
      </w:r>
      <w:r>
        <w:rPr>
          <w:rFonts w:ascii="Bookman Old Style" w:hAnsi="Bookman Old Style"/>
          <w:rtl w:val="0"/>
          <w:lang w:val="en-US"/>
        </w:rPr>
        <w:t xml:space="preserve">is created at the end of each school year and has provided </w:t>
      </w:r>
    </w:p>
    <w:p>
      <w:pPr>
        <w:pStyle w:val="Body"/>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The program began in the fall of 2016 and has now served a total of 3,482 students over five years, of which 81% represent free and reduced lunch students in several of the schools.  The Rocky Mountain Prep Network we</w:t>
      </w:r>
    </w:p>
    <w:p>
      <w:pPr>
        <w:pStyle w:val="List Paragraph"/>
        <w:rPr>
          <w:rFonts w:ascii="Bookman Old Style" w:cs="Bookman Old Style" w:hAnsi="Bookman Old Style" w:eastAsia="Bookman Old Style"/>
        </w:rPr>
      </w:pPr>
      <w:r>
        <w:rPr>
          <w:rFonts w:ascii="Bookman Old Style" w:hAnsi="Bookman Old Style"/>
          <w:rtl w:val="0"/>
          <w:lang w:val="en-US"/>
        </w:rPr>
        <w:t>currently work with has 87% students of Color.</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Program participation increased 47% in 2017 and is attributed to both student and teacher interest/advocacy.</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80% of participating students at the beginning of the program expressed they were nervous, uncomfortable, shy, and timid about interacting with one another.  By the end of the program 92% said they felt comfortable, accomplished, and proud in interacting with and supporting their new buddies.</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A series of pre and post-surveys demonstrates that able-bodied students became more respectful, empathic and understanding of their differently-abled peers by the end of the school year.</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Differently-abled students looked forward to interacting with their buddies and voiced they didn</w:t>
      </w:r>
      <w:r>
        <w:rPr>
          <w:rFonts w:ascii="Bookman Old Style" w:hAnsi="Bookman Old Style" w:hint="default"/>
          <w:rtl w:val="0"/>
          <w:lang w:val="en-US"/>
        </w:rPr>
        <w:t>’</w:t>
      </w:r>
      <w:r>
        <w:rPr>
          <w:rFonts w:ascii="Bookman Old Style" w:hAnsi="Bookman Old Style"/>
          <w:rtl w:val="0"/>
          <w:lang w:val="en-US"/>
        </w:rPr>
        <w:t xml:space="preserve">t feel invisible or devalued as they had previously.  In addition, they felt safer and more comfortable attending school </w:t>
      </w:r>
      <w:r>
        <w:rPr>
          <w:rFonts w:ascii="Bookman Old Style" w:hAnsi="Bookman Old Style" w:hint="default"/>
          <w:rtl w:val="0"/>
          <w:lang w:val="en-US"/>
        </w:rPr>
        <w:t xml:space="preserve">– </w:t>
      </w:r>
      <w:r>
        <w:rPr>
          <w:rFonts w:ascii="Bookman Old Style" w:hAnsi="Bookman Old Style"/>
          <w:rtl w:val="0"/>
          <w:lang w:val="en-US"/>
        </w:rPr>
        <w:t xml:space="preserve">leading to a decrease in absenteeism. </w:t>
      </w:r>
    </w:p>
    <w:p>
      <w:pPr>
        <w:pStyle w:val="List Paragraph"/>
        <w:rPr>
          <w:rFonts w:ascii="Bookman Old Style" w:cs="Bookman Old Style" w:hAnsi="Bookman Old Style" w:eastAsia="Bookman Old Style"/>
        </w:rPr>
      </w:pPr>
    </w:p>
    <w:p>
      <w:pPr>
        <w:pStyle w:val="List Paragraph"/>
        <w:rPr>
          <w:rFonts w:ascii="Bookman Old Style" w:cs="Bookman Old Style" w:hAnsi="Bookman Old Style" w:eastAsia="Bookman Old Style"/>
        </w:rPr>
      </w:pPr>
      <w:r>
        <w:rPr>
          <w:rFonts w:ascii="Bookman Old Style" w:hAnsi="Bookman Old Style"/>
          <w:rtl w:val="0"/>
          <w:lang w:val="en-US"/>
        </w:rPr>
        <w:t xml:space="preserve">A recent UCLA study found that bullying peaks in middle school, while students are making the transition from children to young adults.  This research and feedback from program participants have resulted in the decision to focus most program replication on Elementary school students going forward. </w:t>
      </w:r>
    </w:p>
    <w:p>
      <w:pPr>
        <w:pStyle w:val="Body"/>
        <w:rPr>
          <w:rFonts w:ascii="Bookman Old Style" w:cs="Bookman Old Style" w:hAnsi="Bookman Old Style" w:eastAsia="Bookman Old Style"/>
        </w:rPr>
      </w:pPr>
    </w:p>
    <w:p>
      <w:pPr>
        <w:pStyle w:val="Heading 2"/>
      </w:pPr>
      <w:r>
        <w:rPr>
          <w:rtl w:val="0"/>
        </w:rPr>
        <w:t>Impact</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r>
        <w:rPr>
          <w:rFonts w:ascii="Bookman Old Style" w:hAnsi="Bookman Old Style"/>
          <w:shd w:val="clear" w:color="auto" w:fill="ffffff"/>
          <w:rtl w:val="0"/>
          <w:lang w:val="de-DE"/>
        </w:rPr>
        <w:t>Sammy</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s Buddy Program has impacted over 11,000 students in 26 schools since its inception, turning the original one-day event into a program that has expanded into four distinct initiatives for each and every participating school. These innovative initiatives begin with a customized calendar of events for each school focusing on the monthly Buddy Activities, ongoing Leadership Lessons, a donated Inclusion Library, and a month-long and school-wide Kindness Campaign. Each of these initiatives circles back to Sammy</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s original dream of being seen, heard, understood, and accepted and thus, ensuring that all</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students feel a sense of belonging and acceptance.</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Heading 2"/>
      </w:pPr>
      <w:r>
        <w:rPr>
          <w:rtl w:val="0"/>
        </w:rPr>
        <w:t>Performance Metrics</w:t>
      </w:r>
      <w:r>
        <w:rPr>
          <w:rtl w:val="0"/>
        </w:rPr>
        <w:t xml:space="preserve"> - </w:t>
      </w:r>
      <w:r>
        <w:rPr>
          <w:outline w:val="0"/>
          <w:color w:val="ff2600"/>
          <w:rtl w:val="0"/>
          <w:lang w:val="en-US"/>
          <w14:textFill>
            <w14:solidFill>
              <w14:srgbClr w14:val="FF2600"/>
            </w14:solidFill>
          </w14:textFill>
        </w:rPr>
        <w:t>need to review this</w:t>
      </w:r>
    </w:p>
    <w:p>
      <w:pPr>
        <w:pStyle w:val="Body"/>
        <w:rPr>
          <w:rFonts w:ascii="Bookman Old Style" w:cs="Bookman Old Style" w:hAnsi="Bookman Old Style" w:eastAsia="Bookman Old Style"/>
        </w:rPr>
      </w:pPr>
      <w:r>
        <w:rPr>
          <w:rFonts w:ascii="Bookman Old Style" w:hAnsi="Bookman Old Style"/>
          <w:rtl w:val="0"/>
          <w:lang w:val="en-US"/>
        </w:rPr>
        <w:t xml:space="preserve">Included in the budget is support for a formal evaluation conducted by Metropolitan State University with required engagement of teachers and student participants at each Sammy Buddy program host school:  </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tbl>
      <w:tblPr>
        <w:tblW w:w="90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48"/>
        <w:gridCol w:w="4770"/>
      </w:tblGrid>
      <w:tr>
        <w:tblPrEx>
          <w:shd w:val="clear" w:color="auto" w:fill="ced7e7"/>
        </w:tblPrEx>
        <w:trPr>
          <w:trHeight w:val="29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Strategies</w:t>
            </w:r>
          </w:p>
        </w:tc>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Outcomes</w:t>
            </w:r>
          </w:p>
        </w:tc>
      </w:tr>
      <w:tr>
        <w:tblPrEx>
          <w:shd w:val="clear" w:color="auto" w:fill="ced7e7"/>
        </w:tblPrEx>
        <w:trPr>
          <w:trHeight w:val="113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Raise awareness and understanding of challenges experienced by differently-abled students</w:t>
            </w:r>
            <w:r>
              <w:rPr>
                <w:shd w:val="nil" w:color="auto" w:fill="auto"/>
              </w:rPr>
            </w:r>
          </w:p>
        </w:tc>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Change student attitudes and stereotypes towards differently-abled students in at least 92% of student participants</w:t>
            </w:r>
            <w:r>
              <w:rPr>
                <w:shd w:val="nil" w:color="auto" w:fill="auto"/>
              </w:rPr>
            </w:r>
          </w:p>
        </w:tc>
      </w:tr>
      <w:tr>
        <w:tblPrEx>
          <w:shd w:val="clear" w:color="auto" w:fill="ced7e7"/>
        </w:tblPrEx>
        <w:trPr>
          <w:trHeight w:val="85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Create experiences to </w:t>
            </w:r>
            <w:r>
              <w:rPr>
                <w:shd w:val="nil" w:color="auto" w:fill="auto"/>
                <w:rtl w:val="0"/>
                <w:lang w:val="en-US"/>
              </w:rPr>
              <w:t>“</w:t>
            </w:r>
            <w:r>
              <w:rPr>
                <w:shd w:val="nil" w:color="auto" w:fill="auto"/>
                <w:rtl w:val="0"/>
                <w:lang w:val="en-US"/>
              </w:rPr>
              <w:t>normalize</w:t>
            </w:r>
            <w:r>
              <w:rPr>
                <w:shd w:val="nil" w:color="auto" w:fill="auto"/>
                <w:rtl w:val="0"/>
                <w:lang w:val="en-US"/>
              </w:rPr>
              <w:t xml:space="preserve">” </w:t>
            </w:r>
            <w:r>
              <w:rPr>
                <w:shd w:val="nil" w:color="auto" w:fill="auto"/>
                <w:rtl w:val="0"/>
                <w:lang w:val="en-US"/>
              </w:rPr>
              <w:t>differences in school culture</w:t>
            </w:r>
            <w:r>
              <w:rPr>
                <w:shd w:val="nil" w:color="auto" w:fill="auto"/>
              </w:rPr>
            </w:r>
          </w:p>
        </w:tc>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Modify socialization and behavior patterns with differently-abled students in at least 92% of student participants. </w:t>
            </w:r>
          </w:p>
        </w:tc>
      </w:tr>
      <w:tr>
        <w:tblPrEx>
          <w:shd w:val="clear" w:color="auto" w:fill="ced7e7"/>
        </w:tblPrEx>
        <w:trPr>
          <w:trHeight w:val="85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Replicate Sammy Buddy Programs in the Denver Metro Area</w:t>
            </w:r>
            <w:r>
              <w:rPr>
                <w:shd w:val="nil" w:color="auto" w:fill="auto"/>
              </w:rPr>
            </w:r>
          </w:p>
        </w:tc>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Increase the number of existing Buddy Programs to 14 over the next three years</w:t>
            </w:r>
            <w:r>
              <w:rPr>
                <w:shd w:val="nil" w:color="auto" w:fill="auto"/>
              </w:rPr>
            </w:r>
          </w:p>
        </w:tc>
      </w:tr>
      <w:tr>
        <w:tblPrEx>
          <w:shd w:val="clear" w:color="auto" w:fill="ced7e7"/>
        </w:tblPrEx>
        <w:trPr>
          <w:trHeight w:val="57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Create the Buddy Program Member Council</w:t>
            </w:r>
          </w:p>
        </w:tc>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Engage teachers and students as advocates on behalf of program success</w:t>
            </w:r>
          </w:p>
        </w:tc>
      </w:tr>
    </w:tbl>
    <w:p>
      <w:pPr>
        <w:pStyle w:val="Body"/>
        <w:widowControl w:val="0"/>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Heading"/>
        <w:bidi w:val="0"/>
      </w:pPr>
      <w:r>
        <w:rPr>
          <w:rtl w:val="0"/>
          <w:lang w:val="de-DE"/>
        </w:rPr>
        <w:t>GOVERNANCE</w:t>
      </w:r>
    </w:p>
    <w:p>
      <w:pPr>
        <w:pStyle w:val="Body"/>
        <w:rPr>
          <w:rFonts w:ascii="Bookman Old Style" w:cs="Bookman Old Style" w:hAnsi="Bookman Old Style" w:eastAsia="Bookman Old Style"/>
        </w:rPr>
      </w:pPr>
    </w:p>
    <w:p>
      <w:pPr>
        <w:pStyle w:val="Default"/>
        <w:bidi w:val="0"/>
        <w:spacing w:before="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b w:val="1"/>
          <w:bCs w:val="1"/>
          <w:outline w:val="0"/>
          <w:color w:val="413322"/>
          <w:sz w:val="37"/>
          <w:szCs w:val="37"/>
          <w:shd w:val="clear" w:color="auto" w:fill="ffffff"/>
          <w:rtl w:val="0"/>
          <w:lang w:val="en-US"/>
          <w14:textFill>
            <w14:solidFill>
              <w14:srgbClr w14:val="413322"/>
            </w14:solidFill>
          </w14:textFill>
        </w:rPr>
        <w:t>Shout, Inc. Governance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en-US"/>
          <w14:textFill>
            <w14:solidFill>
              <w14:srgbClr w14:val="413322"/>
            </w14:solidFill>
          </w14:textFill>
        </w:rPr>
        <w:t>Board of Directors</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nl-NL"/>
          <w14:textFill>
            <w14:solidFill>
              <w14:srgbClr w14:val="413322"/>
            </w14:solidFill>
          </w14:textFill>
        </w:rPr>
        <w:t>Pat Loewi</w:t>
      </w:r>
    </w:p>
    <w:p>
      <w:pPr>
        <w:pStyle w:val="Default"/>
        <w:bidi w:val="0"/>
        <w:spacing w:before="0"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Pat grew up in Salt Lake City, Utah, where she taught English and history before moving to Washington, D.C. working on Capitol Hill doing press work. She is currently living in Denver, Colorado, near her daughter Kim, and her three granddaughters. Pat has spent most of her professional career in communications, radio ownership and nonprofit work.</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served as CEO for Special Olympics Colorado as well as the Kempe Foundation for Abused and Neglected Children.</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 xml:space="preserve">However, she admits to learning most about kids who are </w:t>
      </w:r>
      <w:r>
        <w:rPr>
          <w:rFonts w:ascii="Bookman Old Style" w:hAnsi="Bookman Old Style" w:hint="default"/>
          <w:outline w:val="0"/>
          <w:color w:val="413322"/>
          <w:shd w:val="clear" w:color="auto" w:fill="ffffff"/>
          <w:rtl w:val="1"/>
          <w:lang w:val="ar-SA" w:bidi="ar-SA"/>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different</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from her daughter Sammy</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experiences of feeling marginalized.</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Sammy was in a wheelchair with Ullrich Congenital Muscular Dystrophy from the age of 10 until her untimely death at age 22.</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 xml:space="preserve">Pat is therefore motivated to change the culture by promoting kindness, compassion and acceptance of kids who are </w:t>
      </w:r>
      <w:r>
        <w:rPr>
          <w:rFonts w:ascii="Bookman Old Style" w:hAnsi="Bookman Old Style" w:hint="default"/>
          <w:outline w:val="0"/>
          <w:color w:val="413322"/>
          <w:shd w:val="clear" w:color="auto" w:fill="ffffff"/>
          <w:rtl w:val="1"/>
          <w:lang w:val="ar-SA" w:bidi="ar-SA"/>
          <w14:textFill>
            <w14:solidFill>
              <w14:srgbClr w14:val="413322"/>
            </w14:solidFill>
          </w14:textFill>
        </w:rPr>
        <w:t>“</w:t>
      </w:r>
      <w:r>
        <w:rPr>
          <w:rFonts w:ascii="Bookman Old Style" w:hAnsi="Bookman Old Style"/>
          <w:outline w:val="0"/>
          <w:color w:val="413322"/>
          <w:shd w:val="clear" w:color="auto" w:fill="ffffff"/>
          <w:rtl w:val="0"/>
          <w:lang w:val="it-IT"/>
          <w14:textFill>
            <w14:solidFill>
              <w14:srgbClr w14:val="413322"/>
            </w14:solidFill>
          </w14:textFill>
        </w:rPr>
        <w:t>different.</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SHOUT is Pat</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first book and, in March 2016, according to the Denver Post, SHOUT was the number one best-selling title in paperback non-fiction books, in the Denver region.</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SHOUT earned the Parent</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Choice award in 2016 out of 4,000 books nationally.</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fr-FR"/>
          <w14:textFill>
            <w14:solidFill>
              <w14:srgbClr w14:val="413322"/>
            </w14:solidFill>
          </w14:textFill>
        </w:rPr>
        <w:t>Kim Knous Dolan</w:t>
      </w:r>
    </w:p>
    <w:p>
      <w:pPr>
        <w:pStyle w:val="Default"/>
        <w:bidi w:val="0"/>
        <w:spacing w:before="0"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Kim is currently working in the Denver Public Schools as Regional Specialist for Career and College Success at DPS and, prior to that served as the Associate Director of the Donnell-Kay Foundation.</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Her work revolved around school accountability, new school development, youth, and school leadership pipelines. In 2006 she helped lead the Manual High School renewal and support initiative as a loaned executive to Denver Public Schools.</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Prior to joining the foundation, Kim worked on state policy issues for Congressman Jared Polis (D-CO) as well as the Colorado Association of School Boards. She also served as legislative aide to U.S. Senate Minority Leader Tom Daschle (D-SD), and was Associate Director of the Democratic Steering Committee in Washington, DC.</w:t>
      </w:r>
      <w:r>
        <w:rPr>
          <w:rFonts w:ascii="Bookman Old Style" w:hAnsi="Bookman Old Style" w:hint="default"/>
          <w:outline w:val="0"/>
          <w:color w:val="413322"/>
          <w:shd w:val="clear" w:color="auto" w:fill="ffffff"/>
          <w:rtl w:val="0"/>
          <w14:textFill>
            <w14:solidFill>
              <w14:srgbClr w14:val="413322"/>
            </w14:solidFill>
          </w14:textFill>
        </w:rPr>
        <w:t> </w:t>
      </w:r>
      <w:r>
        <w:rPr>
          <w:rFonts w:ascii="Bookman Old Style" w:hAnsi="Bookman Old Style"/>
          <w:outline w:val="0"/>
          <w:color w:val="413322"/>
          <w:shd w:val="clear" w:color="auto" w:fill="ffffff"/>
          <w:rtl w:val="0"/>
          <w:lang w:val="en-US"/>
          <w14:textFill>
            <w14:solidFill>
              <w14:srgbClr w14:val="413322"/>
            </w14:solidFill>
          </w14:textFill>
        </w:rPr>
        <w:t>Kim actively fundraises for education and youth-related causes, serves on the Board of Directors for the Donnell-Kay Foundation, is active on the development committee of STRIVE Preparatory Schools, and participated in Leadership Denver (class of '05).</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Kim also was selected as one of Colorado's "fifty for the future" by the Colorado Statesman in 2007. She holds a master's degree in public affairs from the University of Colorado at Denver.</w:t>
      </w:r>
      <w:r>
        <w:rPr>
          <w:rFonts w:ascii="Bookman Old Style" w:hAnsi="Bookman Old Style" w:hint="default"/>
          <w:outline w:val="0"/>
          <w:color w:val="413322"/>
          <w:shd w:val="clear" w:color="auto" w:fill="ffffff"/>
          <w:rtl w:val="0"/>
          <w14:textFill>
            <w14:solidFill>
              <w14:srgbClr w14:val="413322"/>
            </w14:solidFill>
          </w14:textFill>
        </w:rPr>
        <w:t> </w:t>
      </w:r>
      <w:r>
        <w:rPr>
          <w:rFonts w:ascii="Bookman Old Style" w:hAnsi="Bookman Old Style"/>
          <w:outline w:val="0"/>
          <w:color w:val="413322"/>
          <w:shd w:val="clear" w:color="auto" w:fill="ffffff"/>
          <w:rtl w:val="0"/>
          <w:lang w:val="en-US"/>
          <w14:textFill>
            <w14:solidFill>
              <w14:srgbClr w14:val="413322"/>
            </w14:solidFill>
          </w14:textFill>
        </w:rPr>
        <w:t>Kim, a Denver native, enjoys spending time with her three adorable and energetic young daughters and practicing yoga.</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en-US"/>
          <w14:textFill>
            <w14:solidFill>
              <w14:srgbClr w14:val="413322"/>
            </w14:solidFill>
          </w14:textFill>
        </w:rPr>
        <w:t>Robert S Fotheringham</w:t>
      </w:r>
    </w:p>
    <w:p>
      <w:pPr>
        <w:pStyle w:val="Default"/>
        <w:bidi w:val="0"/>
        <w:spacing w:before="0" w:after="533"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With a BA in English Literature from the University of Utah, Bob was accepted at the Medill School of Journalism at Northwestern University. In 1971, he started his own advertising and public relations firm, Fotheringham &amp; Associates. His became the largest locally-owned agency in the market, then named FJC&amp;N. This was sold to junior partners in 2000, and Brand Force, Inc, was born as a branding consultancy. Bob and his wife, Kathy, left to serve a three-year church mission until 2008. Bob has continued consulting on a part-time basis to this day. In the community Bob has served on the boards of the SL Area Chamber of Commerce, University of Utah Alumni Association, Crimson Club, Catholic Community Services, Garff Automotive, and Shout Utah. He was a founding member of the Judicial Performance Evaluation Commission (JPEC) and served there for 10 years. Bob loves college-age students and has taught advertising and Institute of Religion classes at the University of Utah and at LDS Business College (now Ensign College). He enjoys snow skiing, Jackson Hole WY, University of Utah athletics, and the St Louis Cardinals.</w:t>
      </w:r>
      <w:r>
        <w:rPr>
          <w:rFonts w:ascii="Bookman Old Style" w:hAnsi="Bookman Old Style" w:hint="default"/>
          <w:outline w:val="0"/>
          <w:color w:val="413322"/>
          <w:shd w:val="clear" w:color="auto" w:fill="ffffff"/>
          <w:rtl w:val="0"/>
          <w14:textFill>
            <w14:solidFill>
              <w14:srgbClr w14:val="413322"/>
            </w14:solidFill>
          </w14:textFill>
        </w:rPr>
        <w:t> </w:t>
      </w:r>
      <w:r>
        <w:rPr>
          <w:rFonts w:ascii="Bookman Old Style" w:hAnsi="Bookman Old Style"/>
          <w:outline w:val="0"/>
          <w:color w:val="413322"/>
          <w:shd w:val="clear" w:color="auto" w:fill="ffffff"/>
          <w:rtl w:val="0"/>
          <w:lang w:val="en-US"/>
          <w14:textFill>
            <w14:solidFill>
              <w14:srgbClr w14:val="413322"/>
            </w14:solidFill>
          </w14:textFill>
        </w:rPr>
        <w:t>He and Kathy revel in the antics of their four children and 18 grandchildren.</w:t>
      </w: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14:textFill>
            <w14:solidFill>
              <w14:srgbClr w14:val="413322"/>
            </w14:solidFill>
          </w14:textFill>
        </w:rPr>
        <w:t>Ann Kiley</w:t>
      </w:r>
      <w:r>
        <w:rPr>
          <w:rFonts w:ascii="Bookman Old Style" w:hAnsi="Bookman Old Style" w:hint="default"/>
          <w:b w:val="1"/>
          <w:bCs w:val="1"/>
          <w:outline w:val="0"/>
          <w:color w:val="413322"/>
          <w:shd w:val="clear" w:color="auto" w:fill="ffffff"/>
          <w:rtl w:val="0"/>
          <w14:textFill>
            <w14:solidFill>
              <w14:srgbClr w14:val="413322"/>
            </w14:solidFill>
          </w14:textFill>
        </w:rPr>
        <w:t> </w:t>
      </w:r>
    </w:p>
    <w:p>
      <w:pPr>
        <w:pStyle w:val="Default"/>
        <w:bidi w:val="0"/>
        <w:spacing w:before="0"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Ann Kiley is president of the Law Office of Ann C. Kiley, P.C.</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Her firm specializes in representing the elderly, the disabled, and the people who care about them. Ann's cases have ranged from bringing claims under the National Childhood Vaccine Program Act on behalf of an injured child to investigating claims of financial exploitation of the elderly on behalf of the Denver Probate Court.</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da-DK"/>
          <w14:textFill>
            <w14:solidFill>
              <w14:srgbClr w14:val="413322"/>
            </w14:solidFill>
          </w14:textFill>
        </w:rPr>
        <w:t xml:space="preserve">Her </w:t>
      </w:r>
      <w:r>
        <w:rPr>
          <w:rFonts w:ascii="Bookman Old Style" w:hAnsi="Bookman Old Style"/>
          <w:i w:val="1"/>
          <w:iCs w:val="1"/>
          <w:outline w:val="0"/>
          <w:color w:val="413322"/>
          <w:shd w:val="clear" w:color="auto" w:fill="ffffff"/>
          <w:rtl w:val="0"/>
          <w14:textFill>
            <w14:solidFill>
              <w14:srgbClr w14:val="413322"/>
            </w14:solidFill>
          </w14:textFill>
        </w:rPr>
        <w:t xml:space="preserve">pro bono </w:t>
      </w:r>
      <w:r>
        <w:rPr>
          <w:rFonts w:ascii="Bookman Old Style" w:hAnsi="Bookman Old Style"/>
          <w:outline w:val="0"/>
          <w:color w:val="413322"/>
          <w:shd w:val="clear" w:color="auto" w:fill="ffffff"/>
          <w:rtl w:val="0"/>
          <w:lang w:val="en-US"/>
          <w14:textFill>
            <w14:solidFill>
              <w14:srgbClr w14:val="413322"/>
            </w14:solidFill>
          </w14:textFill>
        </w:rPr>
        <w:t xml:space="preserve">experience includes writing a Tenth Circuit Court of Appeals </w:t>
      </w:r>
      <w:r>
        <w:rPr>
          <w:rFonts w:ascii="Bookman Old Style" w:hAnsi="Bookman Old Style"/>
          <w:i w:val="1"/>
          <w:iCs w:val="1"/>
          <w:outline w:val="0"/>
          <w:color w:val="413322"/>
          <w:shd w:val="clear" w:color="auto" w:fill="ffffff"/>
          <w:rtl w:val="0"/>
          <w14:textFill>
            <w14:solidFill>
              <w14:srgbClr w14:val="413322"/>
            </w14:solidFill>
          </w14:textFill>
        </w:rPr>
        <w:t xml:space="preserve">amicus </w:t>
      </w:r>
      <w:r>
        <w:rPr>
          <w:rFonts w:ascii="Bookman Old Style" w:hAnsi="Bookman Old Style"/>
          <w:outline w:val="0"/>
          <w:color w:val="413322"/>
          <w:shd w:val="clear" w:color="auto" w:fill="ffffff"/>
          <w:rtl w:val="0"/>
          <w:lang w:val="en-US"/>
          <w14:textFill>
            <w14:solidFill>
              <w14:srgbClr w14:val="413322"/>
            </w14:solidFill>
          </w14:textFill>
        </w:rPr>
        <w:t>brief on behalf of the National Lawyers Committee for Civil Rights Under Law, and handling cases for Metro Denver Volunteer Lawyers and the Legal Center for People With Disabilities.</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A 1996 graduate of the University of Denver College of Law, Ann has a BA from Connecticut College and an MA from the University of Colorado. A non-traditional law student, she began law school after a 20-year career in the health care industry.</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Ann recently completed several years of service on the Board of Directors of the Colorado Health Facilities Authority (COHFA).</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COHFA is a state authority responsible for issuing over $5 billion tax-exempt bonds on behalf of non-profit healthcare facilities in Colorado and nationwide. Other prior community activities include serving on the Board of Trustees for Big Brothers of Metro Denver, Inc., the Denver Zoological Foundation, and Spalding Rehabilitation Hospital.</w:t>
      </w:r>
      <w:r>
        <w:rPr>
          <w:rFonts w:ascii="Bookman Old Style" w:hAnsi="Bookman Old Style" w:hint="default"/>
          <w:outline w:val="0"/>
          <w:color w:val="413322"/>
          <w:shd w:val="clear" w:color="auto" w:fill="ffffff"/>
          <w:rtl w:val="0"/>
          <w14:textFill>
            <w14:solidFill>
              <w14:srgbClr w14:val="413322"/>
            </w14:solidFill>
          </w14:textFill>
        </w:rPr>
        <w:t> </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da-DK"/>
          <w14:textFill>
            <w14:solidFill>
              <w14:srgbClr w14:val="413322"/>
            </w14:solidFill>
          </w14:textFill>
        </w:rPr>
        <w:t>Anne Kimble</w:t>
      </w:r>
    </w:p>
    <w:p>
      <w:pPr>
        <w:pStyle w:val="Default"/>
        <w:bidi w:val="0"/>
        <w:spacing w:before="0" w:after="160"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Anne grew up in Salt Lake City and received a bachelor</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degree in English from the University of Utah. She moved to California for graduate school and earned a master</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degree in education from Pepperdine University. She began her career as a high school English teacher and focused much of her teaching pedagogy and curriculum on inclusion. Anne believes in supporting the marginalized within the classroom and community by teaching understanding, acceptance and empowerment. Anne has owned and operated a private tutoring business that caters to struggling students, including those with disabilities. Additionally, Anne has taught college writing to both local and international students and loves seeing her students broaden their perspectives and find their voices. Anne has volunteered in the community and nonprofit sector for over two decades. She now uses both her educational and nonprofit experience as the Utah Director for Sammy</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Buddy Program. Anne currently lives in Salt Lake City with her husband and four children. As a</w:t>
      </w:r>
      <w:r>
        <w:rPr>
          <w:rFonts w:ascii="Bookman Old Style" w:hAnsi="Bookman Old Style"/>
          <w:outline w:val="0"/>
          <w:color w:val="413322"/>
          <w:shd w:val="clear" w:color="auto" w:fill="ffffff"/>
          <w:rtl w:val="0"/>
          <w:lang w:val="en-US"/>
          <w14:textFill>
            <w14:solidFill>
              <w14:srgbClr w14:val="413322"/>
            </w14:solidFill>
          </w14:textFill>
        </w:rPr>
        <w:t>n</w:t>
      </w:r>
      <w:r>
        <w:rPr>
          <w:rFonts w:ascii="Bookman Old Style" w:hAnsi="Bookman Old Style"/>
          <w:outline w:val="0"/>
          <w:color w:val="413322"/>
          <w:shd w:val="clear" w:color="auto" w:fill="ffffff"/>
          <w:rtl w:val="0"/>
          <w:lang w:val="en-US"/>
          <w14:textFill>
            <w14:solidFill>
              <w14:srgbClr w14:val="413322"/>
            </w14:solidFill>
          </w14:textFill>
        </w:rPr>
        <w:t xml:space="preserve"> Utah native, she enjoys outdoor adventures including hiking, skiing and kayaking.</w:t>
      </w:r>
    </w:p>
    <w:p>
      <w:pPr>
        <w:pStyle w:val="Default"/>
        <w:bidi w:val="0"/>
        <w:spacing w:before="0" w:line="240" w:lineRule="auto"/>
        <w:ind w:left="0" w:right="0" w:firstLine="0"/>
        <w:jc w:val="left"/>
        <w:rPr>
          <w:rFonts w:ascii="Bookman Old Style" w:cs="Bookman Old Style" w:hAnsi="Bookman Old Style" w:eastAsia="Bookman Old Style"/>
          <w:b w:val="1"/>
          <w:bCs w:val="1"/>
          <w:shd w:val="clear" w:color="auto" w:fill="ffffff"/>
          <w:rtl w:val="0"/>
        </w:rPr>
      </w:pPr>
      <w:r>
        <w:rPr>
          <w:rFonts w:ascii="Bookman Old Style" w:hAnsi="Bookman Old Style"/>
          <w:b w:val="1"/>
          <w:bCs w:val="1"/>
          <w:shd w:val="clear" w:color="auto" w:fill="ffffff"/>
          <w:rtl w:val="0"/>
          <w:lang w:val="en-US"/>
        </w:rPr>
        <w:t>Jennifer Keelan-Chaffins</w:t>
      </w:r>
    </w:p>
    <w:p>
      <w:pPr>
        <w:pStyle w:val="Body"/>
        <w:tabs>
          <w:tab w:val="left" w:pos="1942"/>
        </w:tabs>
        <w:rPr>
          <w:rFonts w:ascii="Times New Roman" w:cs="Times New Roman" w:hAnsi="Times New Roman" w:eastAsia="Times New Roman"/>
          <w:sz w:val="28"/>
          <w:szCs w:val="28"/>
        </w:rPr>
      </w:pPr>
      <w:r>
        <w:rPr>
          <w:rFonts w:ascii="Times New Roman" w:hAnsi="Times New Roman"/>
          <w:sz w:val="28"/>
          <w:szCs w:val="28"/>
          <w:rtl w:val="0"/>
          <w:lang w:val="en-US"/>
        </w:rPr>
        <w:t>Jennifer Keelan-Chaffins is a passionate advocate for the support and implementation of the Americans with Disabilities Act and an activist for disability rights.</w:t>
      </w:r>
      <w:r>
        <w:rPr>
          <w:rFonts w:ascii="Times New Roman" w:hAnsi="Times New Roman"/>
          <w:sz w:val="28"/>
          <w:szCs w:val="28"/>
          <w:rtl w:val="0"/>
          <w:lang w:val="en-US"/>
        </w:rPr>
        <w:t xml:space="preserve"> </w:t>
      </w:r>
      <w:r>
        <w:rPr>
          <w:rFonts w:ascii="Times New Roman" w:hAnsi="Times New Roman"/>
          <w:sz w:val="28"/>
          <w:szCs w:val="28"/>
          <w:rtl w:val="0"/>
          <w:lang w:val="en-US"/>
        </w:rPr>
        <w:t>She joined the disability rights movement at age six and at age eight she participated in the famous</w:t>
      </w:r>
      <w:r>
        <w:rPr>
          <w:rFonts w:ascii="Times New Roman" w:hAnsi="Times New Roman" w:hint="default"/>
          <w:sz w:val="28"/>
          <w:szCs w:val="28"/>
          <w:rtl w:val="0"/>
          <w:lang w:val="en-US"/>
        </w:rPr>
        <w:t xml:space="preserve">” </w:t>
      </w:r>
      <w:r>
        <w:rPr>
          <w:rFonts w:ascii="Times New Roman" w:hAnsi="Times New Roman"/>
          <w:sz w:val="28"/>
          <w:szCs w:val="28"/>
          <w:rtl w:val="0"/>
          <w:lang w:val="it-IT"/>
        </w:rPr>
        <w:t>Capitol Crawl</w:t>
      </w:r>
      <w:r>
        <w:rPr>
          <w:rFonts w:ascii="Times New Roman" w:hAnsi="Times New Roman" w:hint="default"/>
          <w:sz w:val="28"/>
          <w:szCs w:val="28"/>
          <w:rtl w:val="0"/>
          <w:lang w:val="en-US"/>
        </w:rPr>
        <w:t xml:space="preserve">” </w:t>
      </w:r>
      <w:r>
        <w:rPr>
          <w:rFonts w:ascii="Times New Roman" w:hAnsi="Times New Roman"/>
          <w:sz w:val="28"/>
          <w:szCs w:val="28"/>
          <w:rtl w:val="0"/>
          <w:lang w:val="en-US"/>
        </w:rPr>
        <w:t>protest to support the passage of the Americans With Disabilities Act. In 1990, she received the Americans With Disabilities Act Award from The Task Force on the Rights and Empowerment of Americans with Disabilities.  Jennifer received her GED in 2002 and an Associate of Arts Degree in 2008 both from Arapahoe Community College before earning a B.S. in Family and Human Development from Arizona State University in 2017.</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Today Jennifer is an educator and a motivational speaker and together with her new illustrated biography </w:t>
      </w:r>
      <w:r>
        <w:rPr>
          <w:rFonts w:ascii="Times New Roman" w:hAnsi="Times New Roman" w:hint="default"/>
          <w:sz w:val="28"/>
          <w:szCs w:val="28"/>
          <w:rtl w:val="0"/>
          <w:lang w:val="en-US"/>
        </w:rPr>
        <w:t>“</w:t>
      </w:r>
      <w:r>
        <w:rPr>
          <w:rFonts w:ascii="Times New Roman" w:hAnsi="Times New Roman"/>
          <w:sz w:val="28"/>
          <w:szCs w:val="28"/>
          <w:rtl w:val="0"/>
          <w:lang w:val="en-US"/>
        </w:rPr>
        <w:t>All the Way to the Top, how one girl</w:t>
      </w:r>
      <w:r>
        <w:rPr>
          <w:rFonts w:ascii="Times New Roman" w:hAnsi="Times New Roman" w:hint="default"/>
          <w:sz w:val="28"/>
          <w:szCs w:val="28"/>
          <w:rtl w:val="0"/>
          <w:lang w:val="en-US"/>
        </w:rPr>
        <w:t>’</w:t>
      </w:r>
      <w:r>
        <w:rPr>
          <w:rFonts w:ascii="Times New Roman" w:hAnsi="Times New Roman"/>
          <w:sz w:val="28"/>
          <w:szCs w:val="28"/>
          <w:rtl w:val="0"/>
          <w:lang w:val="en-US"/>
        </w:rPr>
        <w:t>s fight for Americans with disabilities changed everything, Jennifer teaches audiences the importance of the ADA, the Capitol Crawl, and the disability rights movement and its place in American history, with an emphasis on education, advocacy, and empowerment.</w:t>
      </w:r>
      <w:r>
        <w:rPr>
          <w:rFonts w:ascii="Times New Roman" w:hAnsi="Times New Roman"/>
          <w:sz w:val="28"/>
          <w:szCs w:val="28"/>
          <w:rtl w:val="0"/>
          <w:lang w:val="en-US"/>
        </w:rPr>
        <w:t xml:space="preserve"> </w:t>
      </w:r>
      <w:r>
        <w:rPr>
          <w:rFonts w:ascii="Times New Roman" w:hAnsi="Times New Roman"/>
          <w:sz w:val="28"/>
          <w:szCs w:val="28"/>
          <w:rtl w:val="0"/>
          <w:lang w:val="en-US"/>
        </w:rPr>
        <w:t>The book has been recognized as a 2021 Schneider Family Book Award Honor Book for the young children</w:t>
      </w:r>
      <w:r>
        <w:rPr>
          <w:rFonts w:ascii="Times New Roman" w:hAnsi="Times New Roman" w:hint="default"/>
          <w:sz w:val="28"/>
          <w:szCs w:val="28"/>
          <w:rtl w:val="0"/>
          <w:lang w:val="en-US"/>
        </w:rPr>
        <w:t>’</w:t>
      </w:r>
      <w:r>
        <w:rPr>
          <w:rFonts w:ascii="Times New Roman" w:hAnsi="Times New Roman"/>
          <w:sz w:val="28"/>
          <w:szCs w:val="28"/>
          <w:rtl w:val="0"/>
          <w:lang w:val="en-US"/>
        </w:rPr>
        <w:t>s category (0 to 8), from the American Library Association, along with being A 2020 A Mighty Girl Best Book of the Year and a 2021 EUREKA Honor Book Award winner, to name a few.</w:t>
      </w:r>
      <w:r>
        <w:rPr>
          <w:rFonts w:ascii="Times New Roman" w:hAnsi="Times New Roman"/>
          <w:sz w:val="28"/>
          <w:szCs w:val="28"/>
          <w:rtl w:val="0"/>
          <w:lang w:val="en-US"/>
        </w:rPr>
        <w:t xml:space="preserve"> </w:t>
      </w:r>
      <w:r>
        <w:rPr>
          <w:rFonts w:ascii="Times New Roman" w:hAnsi="Times New Roman"/>
          <w:sz w:val="28"/>
          <w:szCs w:val="28"/>
          <w:rtl w:val="0"/>
          <w:lang w:val="en-US"/>
        </w:rPr>
        <w:t>Jennifer is currently the brand ambassador for Mobility of Denver and Vantage Mobility International. She is the proud owner of Jennifer Keelan-Chaffins LLC, established in May 2020 and lives in Arvada, Colorado.</w:t>
      </w:r>
    </w:p>
    <w:p>
      <w:pPr>
        <w:pStyle w:val="Body"/>
        <w:rPr>
          <w:rFonts w:ascii="Times New Roman" w:cs="Times New Roman" w:hAnsi="Times New Roman" w:eastAsia="Times New Roman"/>
          <w:sz w:val="28"/>
          <w:szCs w:val="28"/>
          <w:shd w:val="clear" w:color="auto" w:fill="ffffff"/>
        </w:rPr>
      </w:pPr>
    </w:p>
    <w:p>
      <w:pPr>
        <w:pStyle w:val="Default"/>
        <w:bidi w:val="0"/>
        <w:spacing w:before="0" w:line="240" w:lineRule="auto"/>
        <w:ind w:left="0" w:right="0" w:firstLine="0"/>
        <w:jc w:val="left"/>
        <w:rPr>
          <w:rFonts w:ascii="Bookman Old Style" w:cs="Bookman Old Style" w:hAnsi="Bookman Old Style" w:eastAsia="Bookman Old Style"/>
          <w:b w:val="1"/>
          <w:bCs w:val="1"/>
          <w:outline w:val="0"/>
          <w:color w:val="000000"/>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en-US"/>
          <w14:textFill>
            <w14:solidFill>
              <w14:srgbClr w14:val="413322"/>
            </w14:solidFill>
          </w14:textFill>
        </w:rPr>
        <w:t>Sammy Michelle Loewi (Honorary)</w:t>
      </w:r>
    </w:p>
    <w:p>
      <w:pPr>
        <w:pStyle w:val="Default"/>
        <w:bidi w:val="0"/>
        <w:spacing w:before="0" w:line="240" w:lineRule="auto"/>
        <w:ind w:left="0" w:right="0" w:firstLine="0"/>
        <w:jc w:val="left"/>
        <w:rPr>
          <w:rFonts w:ascii="Bookman Old Style" w:cs="Bookman Old Style" w:hAnsi="Bookman Old Style" w:eastAsia="Bookman Old Style"/>
          <w:outline w:val="0"/>
          <w:color w:val="000000"/>
          <w:shd w:val="clear" w:color="auto" w:fill="ffffff"/>
          <w:rtl w:val="0"/>
          <w14:textFill>
            <w14:solidFill>
              <w14:srgbClr w14:val="000000"/>
            </w14:solidFill>
          </w14:textFill>
        </w:rPr>
      </w:pPr>
      <w:r>
        <w:rPr>
          <w:rFonts w:ascii="Bookman Old Style" w:hAnsi="Bookman Old Style"/>
          <w:outline w:val="0"/>
          <w:color w:val="413322"/>
          <w:shd w:val="clear" w:color="auto" w:fill="ffffff"/>
          <w:rtl w:val="0"/>
          <w:lang w:val="en-US"/>
          <w14:textFill>
            <w14:solidFill>
              <w14:srgbClr w14:val="413322"/>
            </w14:solidFill>
          </w14:textFill>
        </w:rPr>
        <w:t>In spite of battling muscular dystrophy, Sammy Loewi made the absolute most of every moment until she died unexpectedly of pulmonary edema at age 22.</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never let her physical challenges define her.</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Although she needed help getting dressed, with toileting, hair brushing and bathing, there was so much she could do and she focused her energies there.</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played the piano for 11 years, as well as the soprano saxophone and guitar.</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swam three times a week from the time she was two, eventually entering the National Disability Swimming Competition, where she set national records in the backstroke and the front crawl - even though her arms and legs were bent due to permanent muscle shortening.</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de-DE"/>
          <w14:textFill>
            <w14:solidFill>
              <w14:srgbClr w14:val="413322"/>
            </w14:solidFill>
          </w14:textFill>
        </w:rPr>
        <w:t>Sammy</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quiet strength and unyielding positive attitude were an inspiration to others.</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fought for better wheelchair transport with the airlines, more accessible hotel accommodations and public transportation, and fair and equal treatment in the workplace for people with disabilities.</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It was Sammy</w:t>
      </w:r>
      <w:r>
        <w:rPr>
          <w:rFonts w:ascii="Bookman Old Style" w:hAnsi="Bookman Old Style" w:hint="default"/>
          <w:outline w:val="0"/>
          <w:color w:val="413322"/>
          <w:shd w:val="clear" w:color="auto" w:fill="ffffff"/>
          <w:rtl w:val="1"/>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s idea as a 10 year old to start the Buddy Program, she worked for a summer in the Daniels Executive MBA program office, and was a graduate of Graland Country Day and East High School in Denver Colorado.</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She served three years as the Colorado Muscular Dystrophy Ambassador and the kindness and empathy she exhibited to everyone she met serves as a reminder of how we can all give to others more of ourselves.</w:t>
      </w:r>
      <w:r>
        <w:rPr>
          <w:rFonts w:ascii="Bookman Old Style" w:hAnsi="Bookman Old Style" w:hint="default"/>
          <w:outline w:val="0"/>
          <w:color w:val="413322"/>
          <w:shd w:val="clear" w:color="auto" w:fill="ffffff"/>
          <w:rtl w:val="0"/>
          <w14:textFill>
            <w14:solidFill>
              <w14:srgbClr w14:val="413322"/>
            </w14:solidFill>
          </w14:textFill>
        </w:rPr>
        <w:t xml:space="preserve">  </w:t>
      </w:r>
      <w:r>
        <w:rPr>
          <w:rFonts w:ascii="Bookman Old Style" w:hAnsi="Bookman Old Style"/>
          <w:outline w:val="0"/>
          <w:color w:val="413322"/>
          <w:shd w:val="clear" w:color="auto" w:fill="ffffff"/>
          <w:rtl w:val="0"/>
          <w:lang w:val="en-US"/>
          <w14:textFill>
            <w14:solidFill>
              <w14:srgbClr w14:val="413322"/>
            </w14:solidFill>
          </w14:textFill>
        </w:rPr>
        <w:t xml:space="preserve">Sammy was the essence of </w:t>
      </w:r>
      <w:r>
        <w:rPr>
          <w:rFonts w:ascii="Bookman Old Style" w:hAnsi="Bookman Old Style" w:hint="default"/>
          <w:outline w:val="0"/>
          <w:color w:val="413322"/>
          <w:shd w:val="clear" w:color="auto" w:fill="ffffff"/>
          <w:rtl w:val="1"/>
          <w:lang w:val="ar-SA" w:bidi="ar-SA"/>
          <w14:textFill>
            <w14:solidFill>
              <w14:srgbClr w14:val="413322"/>
            </w14:solidFill>
          </w14:textFill>
        </w:rPr>
        <w:t>“</w:t>
      </w:r>
      <w:r>
        <w:rPr>
          <w:rFonts w:ascii="Bookman Old Style" w:hAnsi="Bookman Old Style"/>
          <w:outline w:val="0"/>
          <w:color w:val="413322"/>
          <w:shd w:val="clear" w:color="auto" w:fill="ffffff"/>
          <w:rtl w:val="0"/>
          <w:lang w:val="en-US"/>
          <w14:textFill>
            <w14:solidFill>
              <w14:srgbClr w14:val="413322"/>
            </w14:solidFill>
          </w14:textFill>
        </w:rPr>
        <w:t>handicapable while being differently-abled.</w:t>
      </w:r>
      <w:r>
        <w:rPr>
          <w:rFonts w:ascii="Bookman Old Style" w:hAnsi="Bookman Old Style" w:hint="default"/>
          <w:outline w:val="0"/>
          <w:color w:val="413322"/>
          <w:shd w:val="clear" w:color="auto" w:fill="ffffff"/>
          <w:rtl w:val="0"/>
          <w14:textFill>
            <w14:solidFill>
              <w14:srgbClr w14:val="413322"/>
            </w14:solidFill>
          </w14:textFill>
        </w:rPr>
        <w:t>”</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bidi w:val="0"/>
        <w:spacing w:before="0" w:line="240" w:lineRule="auto"/>
        <w:ind w:left="0" w:right="0" w:firstLine="0"/>
        <w:jc w:val="left"/>
        <w:rPr>
          <w:rFonts w:ascii="Bookman Old Style" w:cs="Bookman Old Style" w:hAnsi="Bookman Old Style" w:eastAsia="Bookman Old Style"/>
          <w:b w:val="0"/>
          <w:bCs w:val="0"/>
          <w:outline w:val="0"/>
          <w:color w:val="000000"/>
          <w:shd w:val="clear" w:color="auto" w:fill="ffffff"/>
          <w:rtl w:val="0"/>
          <w14:textFill>
            <w14:solidFill>
              <w14:srgbClr w14:val="000000"/>
            </w14:solidFill>
          </w14:textFill>
        </w:rPr>
      </w:pPr>
      <w:r>
        <w:rPr>
          <w:rFonts w:ascii="Bookman Old Style" w:hAnsi="Bookman Old Style"/>
          <w:b w:val="1"/>
          <w:bCs w:val="1"/>
          <w:outline w:val="0"/>
          <w:color w:val="413322"/>
          <w:shd w:val="clear" w:color="auto" w:fill="ffffff"/>
          <w:rtl w:val="0"/>
          <w:lang w:val="en-US"/>
          <w14:textFill>
            <w14:solidFill>
              <w14:srgbClr w14:val="413322"/>
            </w14:solidFill>
          </w14:textFill>
        </w:rPr>
        <w:t>Buddy Member Council Representatives (Ex-Officio Advisors)</w:t>
      </w:r>
    </w:p>
    <w:p>
      <w:pPr>
        <w:pStyle w:val="Default"/>
        <w:bidi w:val="0"/>
        <w:spacing w:before="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Bookman Old Style" w:hAnsi="Bookman Old Style"/>
          <w:outline w:val="0"/>
          <w:color w:val="413322"/>
          <w:sz w:val="24"/>
          <w:szCs w:val="24"/>
          <w:shd w:val="clear" w:color="auto" w:fill="ffffff"/>
          <w:rtl w:val="0"/>
          <w:lang w:val="en-US"/>
          <w14:textFill>
            <w14:solidFill>
              <w14:srgbClr w14:val="413322"/>
            </w14:solidFill>
          </w14:textFill>
        </w:rPr>
        <w:t>Representatives consist of one teacher, one administrator, and one student advisor representing all host schools.</w:t>
      </w:r>
      <w:r>
        <w:rPr>
          <w:rFonts w:ascii="Bookman Old Style" w:hAnsi="Bookman Old Style" w:hint="default"/>
          <w:outline w:val="0"/>
          <w:color w:val="413322"/>
          <w:sz w:val="24"/>
          <w:szCs w:val="24"/>
          <w:shd w:val="clear" w:color="auto" w:fill="ffffff"/>
          <w:rtl w:val="0"/>
          <w14:textFill>
            <w14:solidFill>
              <w14:srgbClr w14:val="413322"/>
            </w14:solidFill>
          </w14:textFill>
        </w:rPr>
        <w:t xml:space="preserve">  </w:t>
      </w:r>
      <w:r>
        <w:rPr>
          <w:rFonts w:ascii="Bookman Old Style" w:hAnsi="Bookman Old Style"/>
          <w:outline w:val="0"/>
          <w:color w:val="413322"/>
          <w:sz w:val="24"/>
          <w:szCs w:val="24"/>
          <w:shd w:val="clear" w:color="auto" w:fill="ffffff"/>
          <w:rtl w:val="0"/>
          <w:lang w:val="en-US"/>
          <w14:textFill>
            <w14:solidFill>
              <w14:srgbClr w14:val="413322"/>
            </w14:solidFill>
          </w14:textFill>
        </w:rPr>
        <w:t>These individuals serve as a voice for the interests of program participants in order to communicate opinions and experiences, as well as ensure board members understand the successes and challenges of executing the Buddy Program.</w:t>
      </w:r>
      <w:r>
        <w:rPr>
          <w:rFonts w:ascii="Bookman Old Style" w:hAnsi="Bookman Old Style" w:hint="default"/>
          <w:outline w:val="0"/>
          <w:color w:val="413322"/>
          <w:sz w:val="24"/>
          <w:szCs w:val="24"/>
          <w:shd w:val="clear" w:color="auto" w:fill="ffffff"/>
          <w:rtl w:val="0"/>
          <w14:textFill>
            <w14:solidFill>
              <w14:srgbClr w14:val="413322"/>
            </w14:solidFill>
          </w14:textFill>
        </w:rPr>
        <w:t xml:space="preserve">  </w:t>
      </w:r>
      <w:r>
        <w:rPr>
          <w:rFonts w:ascii="Bookman Old Style" w:hAnsi="Bookman Old Style"/>
          <w:outline w:val="0"/>
          <w:color w:val="413322"/>
          <w:sz w:val="24"/>
          <w:szCs w:val="24"/>
          <w:shd w:val="clear" w:color="auto" w:fill="ffffff"/>
          <w:rtl w:val="0"/>
          <w:lang w:val="en-US"/>
          <w14:textFill>
            <w14:solidFill>
              <w14:srgbClr w14:val="413322"/>
            </w14:solidFill>
          </w14:textFill>
        </w:rPr>
        <w:t>They act as a communication link between program operations and the board</w:t>
      </w:r>
      <w:r>
        <w:rPr>
          <w:rFonts w:ascii="Times New Roman" w:hAnsi="Times New Roman"/>
          <w:outline w:val="0"/>
          <w:color w:val="413322"/>
          <w:sz w:val="32"/>
          <w:szCs w:val="32"/>
          <w:shd w:val="clear" w:color="auto" w:fill="ffffff"/>
          <w:rtl w:val="0"/>
          <w14:textFill>
            <w14:solidFill>
              <w14:srgbClr w14:val="413322"/>
            </w14:solidFill>
          </w14:textFill>
        </w:rPr>
        <w:t>.</w:t>
      </w:r>
      <w:r>
        <w:rPr>
          <w:rFonts w:ascii="Times New Roman" w:hAnsi="Times New Roman" w:hint="default"/>
          <w:outline w:val="0"/>
          <w:color w:val="413322"/>
          <w:sz w:val="32"/>
          <w:szCs w:val="32"/>
          <w:shd w:val="clear" w:color="auto" w:fill="ffffff"/>
          <w:rtl w:val="0"/>
          <w14:textFill>
            <w14:solidFill>
              <w14:srgbClr w14:val="413322"/>
            </w14:solidFill>
          </w14:textFill>
        </w:rPr>
        <w:t>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Heading"/>
        <w:bidi w:val="0"/>
        <w:rPr>
          <w:outline w:val="0"/>
          <w:color w:val="1a1a1a"/>
          <w:u w:color="1a1a1a"/>
          <w14:textFill>
            <w14:solidFill>
              <w14:srgbClr w14:val="1A1A1A"/>
            </w14:solidFill>
          </w14:textFill>
        </w:rPr>
      </w:pPr>
      <w:r>
        <w:rPr>
          <w:outline w:val="0"/>
          <w:color w:val="1a1a1a"/>
          <w:u w:color="1a1a1a"/>
          <w:rtl w:val="0"/>
          <w:lang w:val="en-US"/>
          <w14:textFill>
            <w14:solidFill>
              <w14:srgbClr w14:val="1A1A1A"/>
            </w14:solidFill>
          </w14:textFill>
        </w:rPr>
        <w:t>MARKETING</w:t>
      </w: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rPr>
      </w:pPr>
      <w:r>
        <w:rPr>
          <w:rFonts w:ascii="Bookman Old Style" w:hAnsi="Bookman Old Style"/>
          <w:rtl w:val="0"/>
          <w:lang w:val="en-US"/>
        </w:rPr>
        <w:t xml:space="preserve">An introduction video for both fundraising purposes and school kick-off events was created.  </w:t>
      </w:r>
    </w:p>
    <w:p>
      <w:pPr>
        <w:pStyle w:val="Body"/>
        <w:widowControl w:val="0"/>
        <w:rPr>
          <w:rFonts w:ascii="Bookman Old Style" w:cs="Bookman Old Style" w:hAnsi="Bookman Old Style" w:eastAsia="Bookman Old Style"/>
        </w:rPr>
      </w:pPr>
      <w:r>
        <w:rPr>
          <w:rFonts w:ascii="Bookman Old Style" w:cs="Bookman Old Style" w:hAnsi="Bookman Old Style" w:eastAsia="Bookman Old Style"/>
        </w:rPr>
        <w:drawing xmlns:a="http://schemas.openxmlformats.org/drawingml/2006/main">
          <wp:anchor distT="152400" distB="152400" distL="152400" distR="152400" simplePos="0" relativeHeight="251660288" behindDoc="0" locked="0" layoutInCell="1" allowOverlap="1">
            <wp:simplePos x="0" y="0"/>
            <wp:positionH relativeFrom="margin">
              <wp:posOffset>0</wp:posOffset>
            </wp:positionH>
            <wp:positionV relativeFrom="line">
              <wp:posOffset>177800</wp:posOffset>
            </wp:positionV>
            <wp:extent cx="5943600" cy="3343275"/>
            <wp:effectExtent l="0" t="0" r="0" b="0"/>
            <wp:wrapTopAndBottom distT="152400" distB="152400"/>
            <wp:docPr id="1073741826" name="officeArt object" descr="Web Video">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6" name="Web Video" descr="Web Video">
                      <a:hlinkClick r:id="rId4" invalidUrl="" action="" tgtFrame="" tooltip="" history="1" highlightClick="0" endSnd="0"/>
                    </pic:cNvPr>
                    <pic:cNvPicPr>
                      <a:picLocks noChangeAspect="0"/>
                    </pic:cNvPicPr>
                  </pic:nvPicPr>
                  <pic:blipFill>
                    <a:blip r:embed="rId5">
                      <a:extLst/>
                    </a:blip>
                    <a:stretch>
                      <a:fillRect/>
                    </a:stretch>
                  </pic:blipFill>
                  <pic:spPr>
                    <a:xfrm>
                      <a:off x="0" y="0"/>
                      <a:ext cx="5943600" cy="3343275"/>
                    </a:xfrm>
                    <a:prstGeom prst="rect">
                      <a:avLst/>
                    </a:prstGeom>
                  </pic:spPr>
                </pic:pic>
              </a:graphicData>
            </a:graphic>
          </wp:anchor>
        </w:drawing>
      </w:r>
    </w:p>
    <w:p>
      <w:pPr>
        <w:pStyle w:val="Body"/>
        <w:widowControl w:val="0"/>
        <w:rPr>
          <w:rFonts w:ascii="Bookman Old Style" w:cs="Bookman Old Style" w:hAnsi="Bookman Old Style" w:eastAsia="Bookman Old Style"/>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r>
        <w:rPr>
          <w:rFonts w:ascii="Bookman Old Style" w:hAnsi="Bookman Old Style"/>
          <w:rtl w:val="0"/>
          <w:lang w:val="en-US"/>
        </w:rPr>
        <w:t xml:space="preserve">A one-pager was created to succinctly display information for potential funders </w:t>
      </w:r>
      <w:r>
        <w:rPr>
          <w:rFonts w:ascii="Bookman Old Style" w:hAnsi="Bookman Old Style"/>
          <w:outline w:val="0"/>
          <w:color w:val="1a1a1a"/>
          <w:u w:color="1a1a1a"/>
          <w:rtl w:val="0"/>
          <w:lang w:val="en-US"/>
          <w14:textFill>
            <w14:solidFill>
              <w14:srgbClr w14:val="1A1A1A"/>
            </w14:solidFill>
          </w14:textFill>
        </w:rPr>
        <w:t xml:space="preserve">We also have </w:t>
      </w:r>
      <w:r>
        <w:rPr>
          <w:rFonts w:ascii="Bookman Old Style" w:hAnsi="Bookman Old Style"/>
          <w:outline w:val="0"/>
          <w:color w:val="1a1a1a"/>
          <w:u w:color="1a1a1a"/>
          <w:rtl w:val="0"/>
          <w:lang w:val="en-US"/>
          <w14:textFill>
            <w14:solidFill>
              <w14:srgbClr w14:val="1A1A1A"/>
            </w14:solidFill>
          </w14:textFill>
        </w:rPr>
        <w:t>an additional</w:t>
      </w:r>
      <w:r>
        <w:rPr>
          <w:rFonts w:ascii="Bookman Old Style" w:hAnsi="Bookman Old Style"/>
          <w:outline w:val="0"/>
          <w:color w:val="1a1a1a"/>
          <w:u w:color="1a1a1a"/>
          <w:rtl w:val="0"/>
          <w:lang w:val="en-US"/>
          <w14:textFill>
            <w14:solidFill>
              <w14:srgbClr w14:val="1A1A1A"/>
            </w14:solidFill>
          </w14:textFill>
        </w:rPr>
        <w:t xml:space="preserve"> Fact Sheet to share with new schools and with potential</w:t>
      </w:r>
      <w:r>
        <w:rPr>
          <w:rFonts w:ascii="Bookman Old Style" w:hAnsi="Bookman Old Style"/>
          <w:outline w:val="0"/>
          <w:color w:val="1a1a1a"/>
          <w:u w:color="1a1a1a"/>
          <w:rtl w:val="0"/>
          <w:lang w:val="en-US"/>
          <w14:textFill>
            <w14:solidFill>
              <w14:srgbClr w14:val="1A1A1A"/>
            </w14:solidFill>
          </w14:textFill>
        </w:rPr>
        <w:t xml:space="preserve"> </w:t>
      </w:r>
      <w:r>
        <w:rPr>
          <w:rFonts w:ascii="Bookman Old Style" w:hAnsi="Bookman Old Style"/>
          <w:outline w:val="0"/>
          <w:color w:val="1a1a1a"/>
          <w:u w:color="1a1a1a"/>
          <w:rtl w:val="0"/>
          <w:lang w:val="da-DK"/>
          <w14:textFill>
            <w14:solidFill>
              <w14:srgbClr w14:val="1A1A1A"/>
            </w14:solidFill>
          </w14:textFill>
        </w:rPr>
        <w:t>funders</w:t>
      </w:r>
      <w:r>
        <w:rPr>
          <w:rFonts w:ascii="Bookman Old Style" w:hAnsi="Bookman Old Style"/>
          <w:outline w:val="0"/>
          <w:color w:val="1a1a1a"/>
          <w:u w:color="1a1a1a"/>
          <w:rtl w:val="0"/>
          <w:lang w:val="en-US"/>
          <w14:textFill>
            <w14:solidFill>
              <w14:srgbClr w14:val="1A1A1A"/>
            </w14:solidFill>
          </w14:textFill>
        </w:rPr>
        <w:t xml:space="preserve"> which describes our history and programs more in depth. (</w:t>
      </w:r>
      <w:r>
        <w:rPr>
          <w:rFonts w:ascii="Bookman Old Style" w:hAnsi="Bookman Old Style"/>
          <w:outline w:val="0"/>
          <w:color w:val="ff2600"/>
          <w:u w:color="1a1a1a"/>
          <w:rtl w:val="0"/>
          <w:lang w:val="en-US"/>
          <w14:textFill>
            <w14:solidFill>
              <w14:srgbClr w14:val="FF2600"/>
            </w14:solidFill>
          </w14:textFill>
        </w:rPr>
        <w:t>See attachments</w:t>
      </w:r>
      <w:r>
        <w:rPr>
          <w:rFonts w:ascii="Bookman Old Style" w:hAnsi="Bookman Old Style"/>
          <w:outline w:val="0"/>
          <w:color w:val="1a1a1a"/>
          <w:u w:color="1a1a1a"/>
          <w:rtl w:val="0"/>
          <w:lang w:val="en-US"/>
          <w14:textFill>
            <w14:solidFill>
              <w14:srgbClr w14:val="1A1A1A"/>
            </w14:solidFill>
          </w14:textFill>
        </w:rPr>
        <w:t>)</w:t>
      </w: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r>
        <w:rPr>
          <w:rFonts w:ascii="Bookman Old Style" w:hAnsi="Bookman Old Style"/>
          <w:outline w:val="0"/>
          <w:color w:val="1a1a1a"/>
          <w:u w:color="1a1a1a"/>
          <w:rtl w:val="0"/>
          <w:lang w:val="en-US"/>
          <w14:textFill>
            <w14:solidFill>
              <w14:srgbClr w14:val="1A1A1A"/>
            </w14:solidFill>
          </w14:textFill>
        </w:rPr>
        <w:t>The Sammy</w:t>
      </w:r>
      <w:r>
        <w:rPr>
          <w:rFonts w:ascii="Bookman Old Style" w:hAnsi="Bookman Old Style" w:hint="default"/>
          <w:outline w:val="0"/>
          <w:color w:val="1a1a1a"/>
          <w:u w:color="1a1a1a"/>
          <w:rtl w:val="0"/>
          <w:lang w:val="en-US"/>
          <w14:textFill>
            <w14:solidFill>
              <w14:srgbClr w14:val="1A1A1A"/>
            </w14:solidFill>
          </w14:textFill>
        </w:rPr>
        <w:t>’</w:t>
      </w:r>
      <w:r>
        <w:rPr>
          <w:rFonts w:ascii="Bookman Old Style" w:hAnsi="Bookman Old Style"/>
          <w:outline w:val="0"/>
          <w:color w:val="1a1a1a"/>
          <w:u w:color="1a1a1a"/>
          <w:rtl w:val="0"/>
          <w:lang w:val="en-US"/>
          <w14:textFill>
            <w14:solidFill>
              <w14:srgbClr w14:val="1A1A1A"/>
            </w14:solidFill>
          </w14:textFill>
        </w:rPr>
        <w:t xml:space="preserve">s Buddy Program </w:t>
      </w:r>
      <w:r>
        <w:rPr>
          <w:rStyle w:val="Link"/>
          <w:rFonts w:ascii="Bookman Old Style" w:cs="Bookman Old Style" w:hAnsi="Bookman Old Style" w:eastAsia="Bookman Old Style"/>
        </w:rPr>
        <w:fldChar w:fldCharType="begin" w:fldLock="0"/>
      </w:r>
      <w:r>
        <w:rPr>
          <w:rStyle w:val="Link"/>
          <w:rFonts w:ascii="Bookman Old Style" w:cs="Bookman Old Style" w:hAnsi="Bookman Old Style" w:eastAsia="Bookman Old Style"/>
        </w:rPr>
        <w:instrText xml:space="preserve"> HYPERLINK "http://www.sammysbuddyprogram.org"</w:instrText>
      </w:r>
      <w:r>
        <w:rPr>
          <w:rStyle w:val="Link"/>
          <w:rFonts w:ascii="Bookman Old Style" w:cs="Bookman Old Style" w:hAnsi="Bookman Old Style" w:eastAsia="Bookman Old Style"/>
        </w:rPr>
        <w:fldChar w:fldCharType="separate" w:fldLock="0"/>
      </w:r>
      <w:r>
        <w:rPr>
          <w:rStyle w:val="Link"/>
          <w:rFonts w:ascii="Bookman Old Style" w:hAnsi="Bookman Old Style"/>
          <w:rtl w:val="0"/>
          <w:lang w:val="en-US"/>
        </w:rPr>
        <w:t>website</w:t>
      </w:r>
      <w:r>
        <w:rPr>
          <w:rFonts w:ascii="Bookman Old Style" w:cs="Bookman Old Style" w:hAnsi="Bookman Old Style" w:eastAsia="Bookman Old Style"/>
        </w:rPr>
        <w:fldChar w:fldCharType="end" w:fldLock="0"/>
      </w:r>
      <w:r>
        <w:rPr>
          <w:rFonts w:ascii="Bookman Old Style" w:hAnsi="Bookman Old Style"/>
          <w:outline w:val="0"/>
          <w:color w:val="1a1a1a"/>
          <w:u w:color="1a1a1a"/>
          <w:rtl w:val="0"/>
          <w:lang w:val="en-US"/>
          <w14:textFill>
            <w14:solidFill>
              <w14:srgbClr w14:val="1A1A1A"/>
            </w14:solidFill>
          </w14:textFill>
        </w:rPr>
        <w:t xml:space="preserve"> was created for an online presence as well as a landing spot for our teachers to access materials and resources. </w:t>
      </w: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rPr>
          <w:rFonts w:ascii="Bookman Old Style" w:cs="Bookman Old Style" w:hAnsi="Bookman Old Style" w:eastAsia="Bookman Old Style"/>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Heading"/>
        <w:bidi w:val="0"/>
        <w:rPr>
          <w:u w:color="1a1a1a"/>
        </w:rPr>
      </w:pPr>
      <w:r>
        <w:rPr>
          <w:u w:color="1a1a1a"/>
          <w:rtl w:val="0"/>
          <w:lang w:val="en-US"/>
        </w:rPr>
        <w:t>4 initiatives</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r>
        <w:rPr>
          <w:rFonts w:ascii="Bookman Old Style" w:hAnsi="Bookman Old Style"/>
          <w:u w:color="1a1a1a"/>
          <w:shd w:val="clear" w:color="auto" w:fill="ffffff"/>
          <w:rtl w:val="0"/>
          <w:lang w:val="en-US"/>
        </w:rPr>
        <w:t xml:space="preserve">In each of our participating schools, </w:t>
      </w:r>
      <w:r>
        <w:rPr>
          <w:rFonts w:ascii="Bookman Old Style" w:hAnsi="Bookman Old Style"/>
          <w:shd w:val="clear" w:color="auto" w:fill="ffffff"/>
          <w:rtl w:val="0"/>
          <w:lang w:val="de-DE"/>
        </w:rPr>
        <w:t>Sammy</w:t>
      </w:r>
      <w:r>
        <w:rPr>
          <w:rFonts w:ascii="Bookman Old Style" w:hAnsi="Bookman Old Style" w:hint="default"/>
          <w:shd w:val="clear" w:color="auto" w:fill="ffffff"/>
          <w:rtl w:val="1"/>
        </w:rPr>
        <w:t>’</w:t>
      </w:r>
      <w:r>
        <w:rPr>
          <w:rFonts w:ascii="Bookman Old Style" w:hAnsi="Bookman Old Style"/>
          <w:shd w:val="clear" w:color="auto" w:fill="ffffff"/>
          <w:rtl w:val="0"/>
          <w:lang w:val="en-US"/>
        </w:rPr>
        <w:t>s Buddy Program offers social and emotional learning-based initiatives for students with and without disabilities:</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numPr>
          <w:ilvl w:val="0"/>
          <w:numId w:val="2"/>
        </w:numPr>
        <w:bidi w:val="0"/>
        <w:spacing w:before="0" w:line="240" w:lineRule="auto"/>
        <w:ind w:right="0"/>
        <w:jc w:val="left"/>
        <w:rPr>
          <w:rFonts w:ascii="Bookman Old Style" w:hAnsi="Bookman Old Style"/>
          <w:shd w:val="clear" w:color="auto" w:fill="ffffff"/>
          <w:rtl w:val="0"/>
          <w:lang w:val="en-US"/>
        </w:rPr>
      </w:pPr>
      <w:r>
        <w:rPr>
          <w:rFonts w:ascii="Bookman Old Style" w:hAnsi="Bookman Old Style"/>
          <w:shd w:val="clear" w:color="auto" w:fill="ffffff"/>
          <w:rtl w:val="0"/>
          <w:lang w:val="en-US"/>
        </w:rPr>
        <w:t>The Buddy Program pairs students with and without disabilities for enrichment throughout the school year.</w:t>
      </w:r>
      <w:r>
        <w:rPr>
          <w:rFonts w:ascii="Bookman Old Style" w:hAnsi="Bookman Old Style" w:hint="default"/>
          <w:shd w:val="clear" w:color="auto" w:fill="ffffff"/>
          <w:rtl w:val="0"/>
        </w:rPr>
        <w:t xml:space="preserve">  </w:t>
      </w:r>
      <w:r>
        <w:rPr>
          <w:rFonts w:ascii="Bookman Old Style" w:hAnsi="Bookman Old Style"/>
          <w:shd w:val="clear" w:color="auto" w:fill="ffffff"/>
          <w:rtl w:val="0"/>
          <w:lang w:val="en-US"/>
        </w:rPr>
        <w:t>Students are carefully matched at the beginning of the program and spend 40-60 minutes a month in community service or socializing events.</w:t>
      </w:r>
      <w:r>
        <w:rPr>
          <w:rFonts w:ascii="Bookman Old Style" w:hAnsi="Bookman Old Style" w:hint="default"/>
          <w:shd w:val="clear" w:color="auto" w:fill="ffffff"/>
          <w:rtl w:val="0"/>
        </w:rPr>
        <w:t> </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numPr>
          <w:ilvl w:val="0"/>
          <w:numId w:val="2"/>
        </w:numPr>
        <w:bidi w:val="0"/>
        <w:spacing w:before="0" w:line="240" w:lineRule="auto"/>
        <w:ind w:right="0"/>
        <w:jc w:val="left"/>
        <w:rPr>
          <w:rFonts w:ascii="Bookman Old Style" w:hAnsi="Bookman Old Style"/>
          <w:shd w:val="clear" w:color="auto" w:fill="ffffff"/>
          <w:rtl w:val="0"/>
          <w:lang w:val="en-US"/>
        </w:rPr>
      </w:pPr>
      <w:r>
        <w:rPr>
          <w:rFonts w:ascii="Bookman Old Style" w:hAnsi="Bookman Old Style"/>
          <w:shd w:val="clear" w:color="auto" w:fill="ffffff"/>
          <w:rtl w:val="0"/>
          <w:lang w:val="en-US"/>
        </w:rPr>
        <w:t>The Inclusion Library is a beautifully diverse group of book titles written by or about people with different abilities, providing an inclusive collection of books donated to classrooms and school libraries to celebrate and elevate characters of all abilities.</w:t>
      </w:r>
      <w:r>
        <w:rPr>
          <w:rFonts w:ascii="Bookman Old Style" w:hAnsi="Bookman Old Style" w:hint="default"/>
          <w:shd w:val="clear" w:color="auto" w:fill="ffffff"/>
          <w:rtl w:val="0"/>
        </w:rPr>
        <w:t> </w:t>
      </w:r>
      <w:r>
        <w:rPr>
          <w:rFonts w:ascii="Bookman Old Style" w:hAnsi="Bookman Old Style"/>
          <w:shd w:val="clear" w:color="auto" w:fill="ffffff"/>
          <w:rtl w:val="0"/>
          <w:lang w:val="en-US"/>
        </w:rPr>
        <w:t>Currently there are 16 titles, and each year the goal is to add 4-6 new titles to each library.</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numPr>
          <w:ilvl w:val="0"/>
          <w:numId w:val="2"/>
        </w:numPr>
        <w:bidi w:val="0"/>
        <w:spacing w:before="0" w:line="240" w:lineRule="auto"/>
        <w:ind w:right="0"/>
        <w:jc w:val="left"/>
        <w:rPr>
          <w:rFonts w:ascii="Bookman Old Style" w:hAnsi="Bookman Old Style"/>
          <w:shd w:val="clear" w:color="auto" w:fill="ffffff"/>
          <w:rtl w:val="0"/>
          <w:lang w:val="en-US"/>
        </w:rPr>
      </w:pPr>
      <w:r>
        <w:rPr>
          <w:rFonts w:ascii="Bookman Old Style" w:hAnsi="Bookman Old Style"/>
          <w:shd w:val="clear" w:color="auto" w:fill="ffffff"/>
          <w:rtl w:val="0"/>
          <w:lang w:val="en-US"/>
        </w:rPr>
        <w:t>The Kindness Campaign encourages classrooms and entire schools to spread kindness through words and actions throughout the entire month of February.</w:t>
      </w:r>
      <w:r>
        <w:rPr>
          <w:rFonts w:ascii="Bookman Old Style" w:hAnsi="Bookman Old Style" w:hint="default"/>
          <w:shd w:val="clear" w:color="auto" w:fill="ffffff"/>
          <w:rtl w:val="0"/>
        </w:rPr>
        <w:t>   </w:t>
      </w:r>
    </w:p>
    <w:p>
      <w:pPr>
        <w:pStyle w:val="Default"/>
        <w:bidi w:val="0"/>
        <w:spacing w:before="0" w:line="240" w:lineRule="auto"/>
        <w:ind w:left="0" w:right="0" w:firstLine="0"/>
        <w:jc w:val="left"/>
        <w:rPr>
          <w:rFonts w:ascii="Bookman Old Style" w:cs="Bookman Old Style" w:hAnsi="Bookman Old Style" w:eastAsia="Bookman Old Style"/>
          <w:shd w:val="clear" w:color="auto" w:fill="ffffff"/>
          <w:rtl w:val="0"/>
        </w:rPr>
      </w:pPr>
    </w:p>
    <w:p>
      <w:pPr>
        <w:pStyle w:val="Default"/>
        <w:numPr>
          <w:ilvl w:val="0"/>
          <w:numId w:val="2"/>
        </w:numPr>
        <w:bidi w:val="0"/>
        <w:spacing w:before="0" w:line="240" w:lineRule="auto"/>
        <w:ind w:right="0"/>
        <w:jc w:val="left"/>
        <w:rPr>
          <w:rFonts w:ascii="Bookman Old Style" w:hAnsi="Bookman Old Style"/>
          <w:shd w:val="clear" w:color="auto" w:fill="ffffff"/>
          <w:rtl w:val="0"/>
          <w:lang w:val="en-US"/>
        </w:rPr>
      </w:pPr>
      <w:r>
        <w:rPr>
          <w:rFonts w:ascii="Bookman Old Style" w:hAnsi="Bookman Old Style"/>
          <w:shd w:val="clear" w:color="auto" w:fill="ffffff"/>
          <w:rtl w:val="0"/>
          <w:lang w:val="en-US"/>
        </w:rPr>
        <w:t>The Leadership Lesson is taught to able-bodied students who participate in the Buddy Program. These leaders are given the training, tools and resources to understand the challenges that differently-abled students may face and are encouraged to advocate for those who perhaps cannot (literally) speak for themselves with regards to equity and accessibility.</w:t>
      </w:r>
    </w:p>
    <w:p>
      <w:pPr>
        <w:pStyle w:val="Default"/>
        <w:tabs>
          <w:tab w:val="left" w:pos="220"/>
          <w:tab w:val="left" w:pos="720"/>
        </w:tabs>
        <w:bidi w:val="0"/>
        <w:spacing w:before="0" w:line="240" w:lineRule="auto"/>
        <w:ind w:left="720" w:right="0" w:hanging="720"/>
        <w:jc w:val="left"/>
        <w:rPr>
          <w:rFonts w:ascii="Arial" w:cs="Arial" w:hAnsi="Arial" w:eastAsia="Arial"/>
          <w:sz w:val="32"/>
          <w:szCs w:val="32"/>
          <w:u w:color="1a1a1a"/>
          <w:shd w:val="clear" w:color="auto" w:fill="ffffff"/>
          <w:rtl w:val="0"/>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Body"/>
        <w:widowControl w:val="0"/>
        <w:rPr>
          <w:rFonts w:ascii="Bookman Old Style" w:cs="Bookman Old Style" w:hAnsi="Bookman Old Style" w:eastAsia="Bookman Old Style"/>
          <w:outline w:val="0"/>
          <w:color w:val="1a1a1a"/>
          <w:u w:color="1a1a1a"/>
          <w14:textFill>
            <w14:solidFill>
              <w14:srgbClr w14:val="1A1A1A"/>
            </w14:solidFill>
          </w14:textFill>
        </w:rPr>
      </w:pPr>
    </w:p>
    <w:p>
      <w:pPr>
        <w:pStyle w:val="Heading"/>
        <w:bidi w:val="0"/>
      </w:pPr>
      <w:r>
        <w:rPr>
          <w:rtl w:val="0"/>
        </w:rPr>
        <w:t>L</w:t>
      </w:r>
      <w:r>
        <w:rPr>
          <w:rtl w:val="0"/>
        </w:rPr>
        <w:t>ooking Ahead</w:t>
      </w:r>
    </w:p>
    <w:p>
      <w:pPr>
        <w:pStyle w:val="Body"/>
        <w:rPr>
          <w:rFonts w:ascii="Bookman Old Style" w:cs="Bookman Old Style" w:hAnsi="Bookman Old Style" w:eastAsia="Bookman Old Style"/>
          <w:outline w:val="0"/>
          <w:color w:val="ff2600"/>
          <w14:textFill>
            <w14:solidFill>
              <w14:srgbClr w14:val="FF2600"/>
            </w14:solidFill>
          </w14:textFill>
        </w:rPr>
      </w:pPr>
    </w:p>
    <w:p>
      <w:pPr>
        <w:pStyle w:val="Body"/>
        <w:rPr>
          <w:rFonts w:ascii="Bookman Old Style" w:cs="Bookman Old Style" w:hAnsi="Bookman Old Style" w:eastAsia="Bookman Old Style"/>
          <w:outline w:val="0"/>
          <w:color w:val="ff2600"/>
          <w14:textFill>
            <w14:solidFill>
              <w14:srgbClr w14:val="FF2600"/>
            </w14:solidFill>
          </w14:textFill>
        </w:rPr>
      </w:pPr>
      <w:r>
        <w:rPr>
          <w:rFonts w:ascii="Bookman Old Style" w:hAnsi="Bookman Old Style"/>
          <w:outline w:val="0"/>
          <w:color w:val="ff2600"/>
          <w:rtl w:val="0"/>
          <w:lang w:val="en-US"/>
          <w14:textFill>
            <w14:solidFill>
              <w14:srgbClr w14:val="FF2600"/>
            </w14:solidFill>
          </w14:textFill>
        </w:rPr>
        <w:t xml:space="preserve">Expanding Inclusion Library </w:t>
      </w:r>
    </w:p>
    <w:p>
      <w:pPr>
        <w:pStyle w:val="Body"/>
        <w:rPr>
          <w:rFonts w:ascii="Bookman Old Style" w:cs="Bookman Old Style" w:hAnsi="Bookman Old Style" w:eastAsia="Bookman Old Style"/>
          <w:outline w:val="0"/>
          <w:color w:val="ff2600"/>
          <w14:textFill>
            <w14:solidFill>
              <w14:srgbClr w14:val="FF2600"/>
            </w14:solidFill>
          </w14:textFill>
        </w:rPr>
      </w:pPr>
      <w:r>
        <w:rPr>
          <w:rFonts w:ascii="Bookman Old Style" w:hAnsi="Bookman Old Style"/>
          <w:outline w:val="0"/>
          <w:color w:val="ff2600"/>
          <w:rtl w:val="0"/>
          <w:lang w:val="en-US"/>
          <w14:textFill>
            <w14:solidFill>
              <w14:srgbClr w14:val="FF2600"/>
            </w14:solidFill>
          </w14:textFill>
        </w:rPr>
        <w:t>Kindness campaign school wide</w:t>
      </w:r>
    </w:p>
    <w:p>
      <w:pPr>
        <w:pStyle w:val="Body"/>
        <w:rPr>
          <w:rFonts w:ascii="Bookman Old Style" w:cs="Bookman Old Style" w:hAnsi="Bookman Old Style" w:eastAsia="Bookman Old Style"/>
          <w:outline w:val="0"/>
          <w:color w:val="ff2600"/>
          <w14:textFill>
            <w14:solidFill>
              <w14:srgbClr w14:val="FF2600"/>
            </w14:solidFill>
          </w14:textFill>
        </w:rPr>
      </w:pPr>
      <w:r>
        <w:rPr>
          <w:rFonts w:ascii="Bookman Old Style" w:hAnsi="Bookman Old Style"/>
          <w:outline w:val="0"/>
          <w:color w:val="ff2600"/>
          <w:rtl w:val="0"/>
          <w:lang w:val="en-US"/>
          <w14:textFill>
            <w14:solidFill>
              <w14:srgbClr w14:val="FF2600"/>
            </w14:solidFill>
          </w14:textFill>
        </w:rPr>
        <w:t>Expand into middles schools</w:t>
      </w:r>
    </w:p>
    <w:p>
      <w:pPr>
        <w:pStyle w:val="Body"/>
        <w:rPr>
          <w:rFonts w:ascii="Bookman Old Style" w:cs="Bookman Old Style" w:hAnsi="Bookman Old Style" w:eastAsia="Bookman Old Style"/>
          <w:outline w:val="0"/>
          <w:color w:val="ff2600"/>
          <w14:textFill>
            <w14:solidFill>
              <w14:srgbClr w14:val="FF2600"/>
            </w14:solidFill>
          </w14:textFill>
        </w:rPr>
      </w:pPr>
      <w:r>
        <w:rPr>
          <w:rFonts w:ascii="Bookman Old Style" w:hAnsi="Bookman Old Style"/>
          <w:outline w:val="0"/>
          <w:color w:val="ff2600"/>
          <w:rtl w:val="0"/>
          <w:lang w:val="en-US"/>
          <w14:textFill>
            <w14:solidFill>
              <w14:srgbClr w14:val="FF2600"/>
            </w14:solidFill>
          </w14:textFill>
        </w:rPr>
        <w:t xml:space="preserve">At least 12 schools, some, wrapping up 2nd year for xx returning schools and recruiting XX new schools </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Heading"/>
        <w:bidi w:val="0"/>
      </w:pPr>
      <w:r>
        <w:rPr>
          <w:rtl w:val="0"/>
        </w:rPr>
        <w:t>Budget</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 xml:space="preserve">Explanation </w:t>
      </w:r>
      <w:r>
        <w:rPr>
          <w:rFonts w:ascii="Bookman Old Style" w:hAnsi="Bookman Old Style" w:hint="default"/>
          <w:rtl w:val="0"/>
        </w:rPr>
        <w:t xml:space="preserve">– </w:t>
      </w:r>
      <w:r>
        <w:rPr>
          <w:rFonts w:ascii="Bookman Old Style" w:hAnsi="Bookman Old Style"/>
          <w:rtl w:val="0"/>
          <w:lang w:val="en-US"/>
        </w:rPr>
        <w:t xml:space="preserve">SHOUT, Inc. will change its fiscal year to align better to the school calendar.  For 2022, we will split our fiscal year into 2 sections.  The first half of 2022 will be one fiscal period ending on June 30.  Our new fiscal cycle will then start on July 1, 2022 and end June 30, 2023.  The new fiscal year will then subsequently end each June 30 so that we can best budget our programming for schools and not split the budget between school years.  </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r>
        <w:rPr>
          <w:rFonts w:ascii="Bookman Old Style" w:hAnsi="Bookman Old Style"/>
          <w:rtl w:val="0"/>
          <w:lang w:val="en-US"/>
        </w:rPr>
        <w:t>Anticipating that schools will participating in Sammy</w:t>
      </w:r>
      <w:r>
        <w:rPr>
          <w:rFonts w:ascii="Bookman Old Style" w:hAnsi="Bookman Old Style" w:hint="default"/>
          <w:rtl w:val="0"/>
          <w:lang w:val="en-US"/>
        </w:rPr>
        <w:t>’</w:t>
      </w:r>
      <w:r>
        <w:rPr>
          <w:rFonts w:ascii="Bookman Old Style" w:hAnsi="Bookman Old Style"/>
          <w:rtl w:val="0"/>
          <w:lang w:val="en-US"/>
        </w:rPr>
        <w:t xml:space="preserve">s Buddy Programs for at least two years with our support, we budget to overlap schools and.  </w:t>
      </w:r>
      <w:r>
        <w:rPr>
          <w:rFonts w:ascii="Bookman Old Style" w:hAnsi="Bookman Old Style"/>
          <w:rtl w:val="0"/>
          <w:lang w:val="en-US"/>
        </w:rPr>
        <w:t>By the third year</w:t>
      </w:r>
      <w:r>
        <w:rPr>
          <w:rFonts w:ascii="Bookman Old Style" w:hAnsi="Bookman Old Style"/>
          <w:rtl w:val="0"/>
          <w:lang w:val="en-US"/>
        </w:rPr>
        <w:t xml:space="preserve"> </w:t>
      </w:r>
      <w:r>
        <w:rPr>
          <w:rFonts w:ascii="Bookman Old Style" w:hAnsi="Bookman Old Style"/>
          <w:rtl w:val="0"/>
          <w:lang w:val="en-US"/>
        </w:rPr>
        <w:t xml:space="preserve">they are asked to </w:t>
      </w:r>
      <w:r>
        <w:rPr>
          <w:rFonts w:ascii="Bookman Old Style" w:hAnsi="Bookman Old Style"/>
          <w:rtl w:val="0"/>
          <w:lang w:val="en-US"/>
        </w:rPr>
        <w:t>sustain the Buddy Program activities using their own school funding</w:t>
      </w:r>
      <w:r>
        <w:rPr>
          <w:rFonts w:ascii="Bookman Old Style" w:hAnsi="Bookman Old Style"/>
          <w:rtl w:val="0"/>
          <w:lang w:val="en-US"/>
        </w:rPr>
        <w:t xml:space="preserve">.  This way we can continue to grow the program and </w:t>
      </w:r>
      <w:r>
        <w:rPr>
          <w:rFonts w:ascii="Bookman Old Style" w:hAnsi="Bookman Old Style"/>
          <w:rtl w:val="0"/>
          <w:lang w:val="en-US"/>
        </w:rPr>
        <w:t>add different schools on a two year cycle.</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outline w:val="0"/>
          <w:color w:val="ff2600"/>
          <w14:textFill>
            <w14:solidFill>
              <w14:srgbClr w14:val="FF2600"/>
            </w14:solidFill>
          </w14:textFill>
        </w:rPr>
      </w:pPr>
      <w:r>
        <w:rPr>
          <w:rFonts w:ascii="Bookman Old Style" w:hAnsi="Bookman Old Style"/>
          <w:outline w:val="0"/>
          <w:color w:val="ff2600"/>
          <w:rtl w:val="0"/>
          <w:lang w:val="en-US"/>
          <w14:textFill>
            <w14:solidFill>
              <w14:srgbClr w14:val="FF2600"/>
            </w14:solidFill>
          </w14:textFill>
        </w:rPr>
        <w:t>HEATHER WILL INSERT 2022-2025 BUDGET</w:t>
      </w: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List Paragraph"/>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rPr>
          <w:rFonts w:ascii="Bookman Old Style" w:cs="Bookman Old Style" w:hAnsi="Bookman Old Style" w:eastAsia="Bookman Old Style"/>
        </w:rPr>
      </w:pPr>
    </w:p>
    <w:p>
      <w:pPr>
        <w:pStyle w:val="Body"/>
      </w:pPr>
      <w:r>
        <w:rPr>
          <w:rFonts w:ascii="Bookman Old Style" w:cs="Bookman Old Style" w:hAnsi="Bookman Old Style" w:eastAsia="Bookman Old Style"/>
        </w:rPr>
      </w:r>
    </w:p>
    <w:sectPr>
      <w:headerReference w:type="default" r:id="rId6"/>
      <w:foot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Bookman Old Styl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val="none" w:color="000000"/>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365f91"/>
      <w:spacing w:val="0"/>
      <w:kern w:val="0"/>
      <w:position w:val="0"/>
      <w:sz w:val="26"/>
      <w:szCs w:val="26"/>
      <w:u w:val="none" w:color="365f91"/>
      <w:shd w:val="nil" w:color="auto" w:fill="auto"/>
      <w:vertAlign w:val="baseline"/>
      <w:lang w:val="en-US"/>
      <w14:textOutline>
        <w14:noFill/>
      </w14:textOutline>
      <w14:textFill>
        <w14:solidFill>
          <w14:srgbClr w14:val="365F9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youtube.com/watch?v=PJDus8-Fjyw" TargetMode="Externa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